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5FFB" w14:textId="7CA4E10E" w:rsidR="00C570DE" w:rsidRPr="009E5CE3" w:rsidRDefault="00143CAB">
      <w:pPr>
        <w:pStyle w:val="Corpotesto"/>
        <w:spacing w:line="43" w:lineRule="exact"/>
        <w:ind w:left="209"/>
        <w:rPr>
          <w:rFonts w:ascii="Verdana" w:hAnsi="Verdana"/>
          <w:b w:val="0"/>
          <w:sz w:val="18"/>
          <w:szCs w:val="18"/>
        </w:rPr>
      </w:pPr>
      <w:r w:rsidRPr="009E5CE3">
        <w:rPr>
          <w:rFonts w:ascii="Verdana" w:hAnsi="Verdana"/>
          <w:b w:val="0"/>
          <w:noProof/>
          <w:sz w:val="18"/>
          <w:szCs w:val="18"/>
        </w:rPr>
        <mc:AlternateContent>
          <mc:Choice Requires="wpg">
            <w:drawing>
              <wp:inline distT="0" distB="0" distL="0" distR="0" wp14:anchorId="54EF0B52" wp14:editId="62C6B89A">
                <wp:extent cx="6140450" cy="27305"/>
                <wp:effectExtent l="5080" t="8255" r="7620" b="254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7305"/>
                          <a:chOff x="0" y="0"/>
                          <a:chExt cx="9670" cy="43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660" cy="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17A3C" id="Group 11" o:spid="_x0000_s1026" style="width:483.5pt;height:2.15pt;mso-position-horizontal-relative:char;mso-position-vertical-relative:line" coordsize="9670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">
                <v:line id="Line 12" o:spid="_x0000_s1027" style="position:absolute;visibility:visible;mso-wrap-style:square" from="5,5" to="9665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" strokecolor="#5b9bd4" strokeweight=".5pt"/>
                <w10:anchorlock/>
              </v:group>
            </w:pict>
          </mc:Fallback>
        </mc:AlternateContent>
      </w:r>
    </w:p>
    <w:p w14:paraId="0E8CF30F" w14:textId="1BEF1AED" w:rsidR="00C570DE" w:rsidRPr="009E5CE3" w:rsidRDefault="00C570DE">
      <w:pPr>
        <w:pStyle w:val="Corpotesto"/>
        <w:rPr>
          <w:rFonts w:ascii="Verdana" w:hAnsi="Verdana"/>
          <w:b w:val="0"/>
          <w:sz w:val="18"/>
          <w:szCs w:val="18"/>
        </w:rPr>
      </w:pPr>
    </w:p>
    <w:p w14:paraId="25569A5B" w14:textId="77777777" w:rsidR="00C570DE" w:rsidRPr="009E5CE3" w:rsidRDefault="00370C30">
      <w:pPr>
        <w:pStyle w:val="Titolo"/>
        <w:tabs>
          <w:tab w:val="left" w:pos="3396"/>
          <w:tab w:val="left" w:pos="9882"/>
        </w:tabs>
        <w:rPr>
          <w:rFonts w:ascii="Verdana" w:hAnsi="Verdana"/>
          <w:sz w:val="24"/>
          <w:szCs w:val="24"/>
        </w:rPr>
      </w:pPr>
      <w:r w:rsidRPr="009E5CE3">
        <w:rPr>
          <w:rFonts w:ascii="Verdana" w:hAnsi="Verdana"/>
          <w:sz w:val="18"/>
          <w:szCs w:val="18"/>
          <w:shd w:val="clear" w:color="auto" w:fill="D0CECE"/>
        </w:rPr>
        <w:t xml:space="preserve"> </w:t>
      </w:r>
      <w:r w:rsidRPr="009E5CE3">
        <w:rPr>
          <w:rFonts w:ascii="Verdana" w:hAnsi="Verdana"/>
          <w:sz w:val="18"/>
          <w:szCs w:val="18"/>
          <w:shd w:val="clear" w:color="auto" w:fill="D0CECE"/>
        </w:rPr>
        <w:tab/>
      </w:r>
      <w:r w:rsidRPr="009E5CE3">
        <w:rPr>
          <w:rFonts w:ascii="Verdana" w:hAnsi="Verdana"/>
          <w:sz w:val="24"/>
          <w:szCs w:val="24"/>
          <w:shd w:val="clear" w:color="auto" w:fill="D0CECE"/>
        </w:rPr>
        <w:t>SCHEDA</w:t>
      </w:r>
      <w:r w:rsidRPr="009E5CE3">
        <w:rPr>
          <w:rFonts w:ascii="Verdana" w:hAnsi="Verdana"/>
          <w:spacing w:val="-1"/>
          <w:sz w:val="24"/>
          <w:szCs w:val="24"/>
          <w:shd w:val="clear" w:color="auto" w:fill="D0CECE"/>
        </w:rPr>
        <w:t xml:space="preserve"> 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>DI</w:t>
      </w:r>
      <w:r w:rsidRPr="009E5CE3">
        <w:rPr>
          <w:rFonts w:ascii="Verdana" w:hAnsi="Verdana"/>
          <w:spacing w:val="-5"/>
          <w:sz w:val="24"/>
          <w:szCs w:val="24"/>
          <w:shd w:val="clear" w:color="auto" w:fill="D0CECE"/>
        </w:rPr>
        <w:t xml:space="preserve"> 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>BUONA</w:t>
      </w:r>
      <w:r w:rsidRPr="009E5CE3">
        <w:rPr>
          <w:rFonts w:ascii="Verdana" w:hAnsi="Verdana"/>
          <w:spacing w:val="-2"/>
          <w:sz w:val="24"/>
          <w:szCs w:val="24"/>
          <w:shd w:val="clear" w:color="auto" w:fill="D0CECE"/>
        </w:rPr>
        <w:t xml:space="preserve"> 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>PRATICA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ab/>
      </w:r>
    </w:p>
    <w:p w14:paraId="066C6623" w14:textId="760C35DE" w:rsidR="00C570DE" w:rsidRPr="00035F7D" w:rsidRDefault="00370C30">
      <w:pPr>
        <w:pStyle w:val="Corpotesto"/>
        <w:spacing w:before="186" w:line="259" w:lineRule="auto"/>
        <w:ind w:left="213" w:right="211"/>
        <w:jc w:val="both"/>
        <w:rPr>
          <w:rFonts w:ascii="Verdana" w:hAnsi="Verdana"/>
          <w:b w:val="0"/>
          <w:bCs w:val="0"/>
          <w:sz w:val="18"/>
          <w:szCs w:val="18"/>
        </w:rPr>
      </w:pPr>
      <w:r w:rsidRPr="00035F7D">
        <w:rPr>
          <w:rFonts w:ascii="Verdana" w:hAnsi="Verdana"/>
          <w:b w:val="0"/>
          <w:bCs w:val="0"/>
          <w:sz w:val="18"/>
          <w:szCs w:val="18"/>
        </w:rPr>
        <w:t>Si richiede la compilazione di</w:t>
      </w:r>
      <w:r w:rsidRPr="009E5CE3">
        <w:rPr>
          <w:rFonts w:ascii="Verdana" w:hAnsi="Verdana"/>
          <w:sz w:val="18"/>
          <w:szCs w:val="18"/>
        </w:rPr>
        <w:t xml:space="preserve"> </w:t>
      </w:r>
      <w:r w:rsidRPr="009E5CE3">
        <w:rPr>
          <w:rFonts w:ascii="Verdana" w:hAnsi="Verdana"/>
          <w:sz w:val="18"/>
          <w:szCs w:val="18"/>
          <w:u w:val="single"/>
        </w:rPr>
        <w:t xml:space="preserve">una scheda </w:t>
      </w:r>
      <w:r w:rsidR="00F33411" w:rsidRPr="009E5CE3">
        <w:rPr>
          <w:rFonts w:ascii="Verdana" w:hAnsi="Verdana"/>
          <w:sz w:val="18"/>
          <w:szCs w:val="18"/>
          <w:u w:val="single"/>
        </w:rPr>
        <w:t xml:space="preserve">per ogni Buona Pratica </w:t>
      </w:r>
      <w:r w:rsidRPr="00035F7D">
        <w:rPr>
          <w:rFonts w:ascii="Verdana" w:hAnsi="Verdana"/>
          <w:b w:val="0"/>
          <w:bCs w:val="0"/>
          <w:sz w:val="18"/>
          <w:szCs w:val="18"/>
        </w:rPr>
        <w:t>che si intende trasmettere, al</w:t>
      </w:r>
      <w:r w:rsidRPr="009E5CE3">
        <w:rPr>
          <w:rFonts w:ascii="Verdana" w:hAnsi="Verdana"/>
          <w:spacing w:val="-2"/>
          <w:sz w:val="18"/>
          <w:szCs w:val="18"/>
        </w:rPr>
        <w:t xml:space="preserve"> </w:t>
      </w:r>
      <w:r w:rsidRPr="00035F7D">
        <w:rPr>
          <w:rFonts w:ascii="Verdana" w:hAnsi="Verdana"/>
          <w:b w:val="0"/>
          <w:bCs w:val="0"/>
          <w:sz w:val="18"/>
          <w:szCs w:val="18"/>
        </w:rPr>
        <w:t>fine</w:t>
      </w:r>
      <w:r w:rsidRPr="00035F7D">
        <w:rPr>
          <w:rFonts w:ascii="Verdana" w:hAnsi="Verdana"/>
          <w:b w:val="0"/>
          <w:bCs w:val="0"/>
          <w:spacing w:val="-2"/>
          <w:sz w:val="18"/>
          <w:szCs w:val="18"/>
        </w:rPr>
        <w:t xml:space="preserve"> </w:t>
      </w:r>
      <w:r w:rsidRPr="00035F7D">
        <w:rPr>
          <w:rFonts w:ascii="Verdana" w:hAnsi="Verdana"/>
          <w:b w:val="0"/>
          <w:bCs w:val="0"/>
          <w:sz w:val="18"/>
          <w:szCs w:val="18"/>
        </w:rPr>
        <w:t>di in</w:t>
      </w:r>
      <w:r w:rsidR="0006695C" w:rsidRPr="00035F7D">
        <w:rPr>
          <w:rFonts w:ascii="Verdana" w:hAnsi="Verdana"/>
          <w:b w:val="0"/>
          <w:bCs w:val="0"/>
          <w:sz w:val="18"/>
          <w:szCs w:val="18"/>
        </w:rPr>
        <w:t>seri</w:t>
      </w:r>
      <w:r w:rsidRPr="00035F7D">
        <w:rPr>
          <w:rFonts w:ascii="Verdana" w:hAnsi="Verdana"/>
          <w:b w:val="0"/>
          <w:bCs w:val="0"/>
          <w:sz w:val="18"/>
          <w:szCs w:val="18"/>
        </w:rPr>
        <w:t>rla</w:t>
      </w:r>
      <w:r w:rsidRPr="00035F7D">
        <w:rPr>
          <w:rFonts w:ascii="Verdana" w:hAnsi="Verdana"/>
          <w:b w:val="0"/>
          <w:bCs w:val="0"/>
          <w:spacing w:val="-2"/>
          <w:sz w:val="18"/>
          <w:szCs w:val="18"/>
        </w:rPr>
        <w:t xml:space="preserve"> </w:t>
      </w:r>
      <w:r w:rsidRPr="00035F7D">
        <w:rPr>
          <w:rFonts w:ascii="Verdana" w:hAnsi="Verdana"/>
          <w:b w:val="0"/>
          <w:bCs w:val="0"/>
          <w:sz w:val="18"/>
          <w:szCs w:val="18"/>
        </w:rPr>
        <w:t>nel</w:t>
      </w:r>
      <w:r w:rsidRPr="00035F7D">
        <w:rPr>
          <w:rFonts w:ascii="Verdana" w:hAnsi="Verdana"/>
          <w:b w:val="0"/>
          <w:bCs w:val="0"/>
          <w:spacing w:val="-1"/>
          <w:sz w:val="18"/>
          <w:szCs w:val="18"/>
        </w:rPr>
        <w:t xml:space="preserve"> </w:t>
      </w:r>
      <w:r w:rsidRPr="00035F7D">
        <w:rPr>
          <w:rFonts w:ascii="Verdana" w:hAnsi="Verdana"/>
          <w:sz w:val="18"/>
          <w:szCs w:val="18"/>
        </w:rPr>
        <w:t>Catalogo</w:t>
      </w:r>
      <w:r w:rsidRPr="00035F7D">
        <w:rPr>
          <w:rFonts w:ascii="Verdana" w:hAnsi="Verdana"/>
          <w:spacing w:val="-2"/>
          <w:sz w:val="18"/>
          <w:szCs w:val="18"/>
        </w:rPr>
        <w:t xml:space="preserve"> </w:t>
      </w:r>
      <w:r w:rsidRPr="00035F7D">
        <w:rPr>
          <w:rFonts w:ascii="Verdana" w:hAnsi="Verdana"/>
          <w:sz w:val="18"/>
          <w:szCs w:val="18"/>
        </w:rPr>
        <w:t>Regionale</w:t>
      </w:r>
      <w:r w:rsidRPr="00035F7D">
        <w:rPr>
          <w:rFonts w:ascii="Verdana" w:hAnsi="Verdana"/>
          <w:spacing w:val="-1"/>
          <w:sz w:val="18"/>
          <w:szCs w:val="18"/>
        </w:rPr>
        <w:t xml:space="preserve"> </w:t>
      </w:r>
      <w:r w:rsidRPr="00035F7D">
        <w:rPr>
          <w:rFonts w:ascii="Verdana" w:hAnsi="Verdana"/>
          <w:sz w:val="18"/>
          <w:szCs w:val="18"/>
        </w:rPr>
        <w:t>delle</w:t>
      </w:r>
      <w:r w:rsidRPr="00035F7D">
        <w:rPr>
          <w:rFonts w:ascii="Verdana" w:hAnsi="Verdana"/>
          <w:spacing w:val="-2"/>
          <w:sz w:val="18"/>
          <w:szCs w:val="18"/>
        </w:rPr>
        <w:t xml:space="preserve"> </w:t>
      </w:r>
      <w:r w:rsidRPr="00035F7D">
        <w:rPr>
          <w:rFonts w:ascii="Verdana" w:hAnsi="Verdana"/>
          <w:sz w:val="18"/>
          <w:szCs w:val="18"/>
        </w:rPr>
        <w:t>Buone</w:t>
      </w:r>
      <w:r w:rsidRPr="00035F7D">
        <w:rPr>
          <w:rFonts w:ascii="Verdana" w:hAnsi="Verdana"/>
          <w:spacing w:val="-1"/>
          <w:sz w:val="18"/>
          <w:szCs w:val="18"/>
        </w:rPr>
        <w:t xml:space="preserve"> </w:t>
      </w:r>
      <w:r w:rsidRPr="00035F7D">
        <w:rPr>
          <w:rFonts w:ascii="Verdana" w:hAnsi="Verdana"/>
          <w:sz w:val="18"/>
          <w:szCs w:val="18"/>
        </w:rPr>
        <w:t>prassi</w:t>
      </w:r>
      <w:r w:rsidRPr="00035F7D">
        <w:rPr>
          <w:rFonts w:ascii="Verdana" w:hAnsi="Verdana"/>
          <w:spacing w:val="-1"/>
          <w:sz w:val="18"/>
          <w:szCs w:val="18"/>
        </w:rPr>
        <w:t xml:space="preserve"> </w:t>
      </w:r>
      <w:r w:rsidRPr="00035F7D">
        <w:rPr>
          <w:rFonts w:ascii="Verdana" w:hAnsi="Verdana"/>
          <w:sz w:val="18"/>
          <w:szCs w:val="18"/>
        </w:rPr>
        <w:t>di</w:t>
      </w:r>
      <w:r w:rsidRPr="00035F7D">
        <w:rPr>
          <w:rFonts w:ascii="Verdana" w:hAnsi="Verdana"/>
          <w:spacing w:val="-2"/>
          <w:sz w:val="18"/>
          <w:szCs w:val="18"/>
        </w:rPr>
        <w:t xml:space="preserve"> </w:t>
      </w:r>
      <w:r w:rsidR="0043749E" w:rsidRPr="00035F7D">
        <w:rPr>
          <w:rFonts w:ascii="Verdana" w:hAnsi="Verdana"/>
          <w:sz w:val="18"/>
          <w:szCs w:val="18"/>
        </w:rPr>
        <w:t>Educazione alla legalità</w:t>
      </w:r>
      <w:r w:rsidRPr="00035F7D">
        <w:rPr>
          <w:rFonts w:ascii="Verdana" w:hAnsi="Verdana"/>
          <w:b w:val="0"/>
          <w:bCs w:val="0"/>
          <w:sz w:val="18"/>
          <w:szCs w:val="18"/>
        </w:rPr>
        <w:t>.</w:t>
      </w:r>
    </w:p>
    <w:p w14:paraId="0796EE5D" w14:textId="6DE5D7C8" w:rsidR="00C570DE" w:rsidRPr="00B263D9" w:rsidRDefault="00370C30">
      <w:pPr>
        <w:pStyle w:val="Corpotesto"/>
        <w:spacing w:before="159" w:line="259" w:lineRule="auto"/>
        <w:ind w:left="213" w:right="21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B263D9">
        <w:rPr>
          <w:rFonts w:ascii="Verdana" w:hAnsi="Verdana"/>
          <w:b w:val="0"/>
          <w:bCs w:val="0"/>
          <w:sz w:val="18"/>
          <w:szCs w:val="18"/>
        </w:rPr>
        <w:t xml:space="preserve">La scheda richiede una descrizione </w:t>
      </w:r>
      <w:r w:rsidR="008C5B51" w:rsidRPr="00B263D9">
        <w:rPr>
          <w:rFonts w:ascii="Verdana" w:hAnsi="Verdana"/>
          <w:b w:val="0"/>
          <w:bCs w:val="0"/>
          <w:sz w:val="18"/>
          <w:szCs w:val="18"/>
        </w:rPr>
        <w:t xml:space="preserve">dettagliata </w:t>
      </w:r>
      <w:r w:rsidRPr="00B263D9">
        <w:rPr>
          <w:rFonts w:ascii="Verdana" w:hAnsi="Verdana"/>
          <w:b w:val="0"/>
          <w:bCs w:val="0"/>
          <w:sz w:val="18"/>
          <w:szCs w:val="18"/>
        </w:rPr>
        <w:t>dell’esperienza realizzata e l’individuazione di una tematica, in modo</w:t>
      </w:r>
      <w:r w:rsidRPr="00B263D9">
        <w:rPr>
          <w:rFonts w:ascii="Verdana" w:hAnsi="Verdana"/>
          <w:b w:val="0"/>
          <w:bCs w:val="0"/>
          <w:spacing w:val="1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che</w:t>
      </w:r>
      <w:r w:rsidRPr="00B263D9">
        <w:rPr>
          <w:rFonts w:ascii="Verdana" w:hAnsi="Verdana"/>
          <w:b w:val="0"/>
          <w:bCs w:val="0"/>
          <w:spacing w:val="19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possa</w:t>
      </w:r>
      <w:r w:rsidRPr="00B263D9">
        <w:rPr>
          <w:rFonts w:ascii="Verdana" w:hAnsi="Verdana"/>
          <w:b w:val="0"/>
          <w:bCs w:val="0"/>
          <w:spacing w:val="19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essere</w:t>
      </w:r>
      <w:r w:rsidRPr="00B263D9">
        <w:rPr>
          <w:rFonts w:ascii="Verdana" w:hAnsi="Verdana"/>
          <w:b w:val="0"/>
          <w:bCs w:val="0"/>
          <w:spacing w:val="17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inserita</w:t>
      </w:r>
      <w:r w:rsidRPr="00B263D9">
        <w:rPr>
          <w:rFonts w:ascii="Verdana" w:hAnsi="Verdana"/>
          <w:b w:val="0"/>
          <w:bCs w:val="0"/>
          <w:spacing w:val="16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nel</w:t>
      </w:r>
      <w:r w:rsidRPr="00B263D9">
        <w:rPr>
          <w:rFonts w:ascii="Verdana" w:hAnsi="Verdana"/>
          <w:b w:val="0"/>
          <w:bCs w:val="0"/>
          <w:spacing w:val="21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Catalogo</w:t>
      </w:r>
      <w:r w:rsidRPr="00B263D9">
        <w:rPr>
          <w:rFonts w:ascii="Verdana" w:hAnsi="Verdana"/>
          <w:b w:val="0"/>
          <w:bCs w:val="0"/>
          <w:spacing w:val="19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organizzato</w:t>
      </w:r>
      <w:r w:rsidR="00B263D9" w:rsidRPr="00B263D9">
        <w:rPr>
          <w:rFonts w:ascii="Verdana" w:hAnsi="Verdana"/>
          <w:b w:val="0"/>
          <w:bCs w:val="0"/>
          <w:sz w:val="18"/>
          <w:szCs w:val="18"/>
        </w:rPr>
        <w:t xml:space="preserve"> in base all’ordine di scuola e per</w:t>
      </w:r>
      <w:r w:rsidR="00B84DB6" w:rsidRPr="00B263D9">
        <w:rPr>
          <w:rFonts w:ascii="Verdana" w:hAnsi="Verdana"/>
          <w:b w:val="0"/>
          <w:bCs w:val="0"/>
          <w:spacing w:val="22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area tematica, per una maggiore fruibilità e trasferibilità nella progettazione del</w:t>
      </w:r>
      <w:r w:rsidRPr="00B263D9">
        <w:rPr>
          <w:rFonts w:ascii="Verdana" w:hAnsi="Verdana"/>
          <w:b w:val="0"/>
          <w:bCs w:val="0"/>
          <w:spacing w:val="1"/>
          <w:sz w:val="18"/>
          <w:szCs w:val="18"/>
        </w:rPr>
        <w:t xml:space="preserve"> </w:t>
      </w:r>
      <w:r w:rsidRPr="00B263D9">
        <w:rPr>
          <w:rFonts w:ascii="Verdana" w:hAnsi="Verdana"/>
          <w:b w:val="0"/>
          <w:bCs w:val="0"/>
          <w:sz w:val="18"/>
          <w:szCs w:val="18"/>
        </w:rPr>
        <w:t>prossimo</w:t>
      </w:r>
      <w:r w:rsidRPr="00B263D9">
        <w:rPr>
          <w:rFonts w:ascii="Verdana" w:hAnsi="Verdana"/>
          <w:b w:val="0"/>
          <w:bCs w:val="0"/>
          <w:spacing w:val="-1"/>
          <w:sz w:val="18"/>
          <w:szCs w:val="18"/>
        </w:rPr>
        <w:t xml:space="preserve"> </w:t>
      </w:r>
      <w:proofErr w:type="spellStart"/>
      <w:proofErr w:type="gramStart"/>
      <w:r w:rsidRPr="00B263D9">
        <w:rPr>
          <w:rFonts w:ascii="Verdana" w:hAnsi="Verdana"/>
          <w:b w:val="0"/>
          <w:bCs w:val="0"/>
          <w:sz w:val="18"/>
          <w:szCs w:val="18"/>
        </w:rPr>
        <w:t>a.s.</w:t>
      </w:r>
      <w:proofErr w:type="spellEnd"/>
      <w:r w:rsidR="00891671" w:rsidRPr="00B263D9">
        <w:rPr>
          <w:rFonts w:ascii="Verdana" w:hAnsi="Verdana"/>
          <w:b w:val="0"/>
          <w:bCs w:val="0"/>
          <w:sz w:val="18"/>
          <w:szCs w:val="18"/>
        </w:rPr>
        <w:t>.</w:t>
      </w:r>
      <w:proofErr w:type="gramEnd"/>
    </w:p>
    <w:p w14:paraId="713AFDFD" w14:textId="48EDA81F" w:rsidR="00B263D9" w:rsidRPr="00B263D9" w:rsidRDefault="00B263D9">
      <w:pPr>
        <w:pStyle w:val="Corpotesto"/>
        <w:spacing w:before="159" w:line="259" w:lineRule="auto"/>
        <w:ind w:left="213" w:right="210"/>
        <w:jc w:val="both"/>
        <w:rPr>
          <w:rFonts w:ascii="Verdana" w:hAnsi="Verdana"/>
          <w:b w:val="0"/>
          <w:bCs w:val="0"/>
          <w:sz w:val="18"/>
          <w:szCs w:val="18"/>
          <w:u w:val="single"/>
        </w:rPr>
      </w:pPr>
      <w:r w:rsidRPr="00EF416F">
        <w:rPr>
          <w:rFonts w:ascii="Verdana" w:hAnsi="Verdana"/>
          <w:b w:val="0"/>
          <w:bCs w:val="0"/>
          <w:sz w:val="18"/>
          <w:szCs w:val="18"/>
          <w:u w:val="single"/>
        </w:rPr>
        <w:t>Va compilata ogni sezione prevista dalla Scheda.</w:t>
      </w:r>
    </w:p>
    <w:p w14:paraId="1D380AD9" w14:textId="7F2EC266" w:rsidR="004B7C49" w:rsidRDefault="00634D0A">
      <w:pPr>
        <w:pStyle w:val="Corpotesto"/>
        <w:spacing w:before="159" w:line="259" w:lineRule="auto"/>
        <w:ind w:left="213" w:right="2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Indicazioni per la compilazione:</w:t>
      </w:r>
    </w:p>
    <w:p w14:paraId="20995C4B" w14:textId="541F7AB8" w:rsidR="00634D0A" w:rsidRPr="000C4790" w:rsidRDefault="000C4790" w:rsidP="000C4790">
      <w:pPr>
        <w:pStyle w:val="Paragrafoelenco"/>
        <w:numPr>
          <w:ilvl w:val="0"/>
          <w:numId w:val="16"/>
        </w:numPr>
        <w:spacing w:before="20"/>
        <w:ind w:right="1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634D0A" w:rsidRPr="000C4790">
        <w:rPr>
          <w:rFonts w:ascii="Verdana" w:hAnsi="Verdana"/>
          <w:sz w:val="18"/>
          <w:szCs w:val="18"/>
        </w:rPr>
        <w:t>on modificare la struttura del file</w:t>
      </w:r>
      <w:r w:rsidR="008A63CB" w:rsidRPr="008A63CB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 w:rsidR="008A63CB">
        <w:rPr>
          <w:rFonts w:ascii="Verdana" w:hAnsi="Verdana" w:cs="Helvetica"/>
          <w:sz w:val="18"/>
          <w:szCs w:val="18"/>
          <w:shd w:val="clear" w:color="auto" w:fill="FFFFFF"/>
        </w:rPr>
        <w:t>(</w:t>
      </w:r>
      <w:r w:rsidR="008A63CB" w:rsidRPr="00644D2A">
        <w:rPr>
          <w:rFonts w:ascii="Verdana" w:hAnsi="Verdana" w:cs="Helvetica"/>
          <w:sz w:val="18"/>
          <w:szCs w:val="18"/>
          <w:shd w:val="clear" w:color="auto" w:fill="FFFFFF"/>
        </w:rPr>
        <w:t>né togliendo descrittori, né aggiungendo integrazioni</w:t>
      </w:r>
      <w:r w:rsidR="008A63CB">
        <w:rPr>
          <w:rFonts w:ascii="Verdana" w:hAnsi="Verdana" w:cs="Helvetica"/>
          <w:sz w:val="18"/>
          <w:szCs w:val="18"/>
          <w:shd w:val="clear" w:color="auto" w:fill="FFFFFF"/>
        </w:rPr>
        <w:t>)</w:t>
      </w:r>
    </w:p>
    <w:p w14:paraId="4950486B" w14:textId="1E1C3E74" w:rsidR="00C43BC3" w:rsidRPr="000C4790" w:rsidRDefault="000C4790" w:rsidP="000C4790">
      <w:pPr>
        <w:pStyle w:val="Paragrafoelenco"/>
        <w:numPr>
          <w:ilvl w:val="0"/>
          <w:numId w:val="16"/>
        </w:numPr>
        <w:spacing w:before="20"/>
        <w:ind w:right="1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C43BC3" w:rsidRPr="000C4790">
        <w:rPr>
          <w:rFonts w:ascii="Verdana" w:hAnsi="Verdana"/>
          <w:sz w:val="18"/>
          <w:szCs w:val="18"/>
        </w:rPr>
        <w:t>ompilare digitalmente (non verranno pubblicate Schede compilate a mano)</w:t>
      </w:r>
    </w:p>
    <w:p w14:paraId="6A883940" w14:textId="0EDDED93" w:rsidR="00634D0A" w:rsidRPr="000C4790" w:rsidRDefault="000C4790" w:rsidP="000C4790">
      <w:pPr>
        <w:pStyle w:val="Paragrafoelenco"/>
        <w:numPr>
          <w:ilvl w:val="0"/>
          <w:numId w:val="16"/>
        </w:numPr>
        <w:spacing w:before="20"/>
        <w:ind w:right="1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634D0A" w:rsidRPr="000C4790">
        <w:rPr>
          <w:rFonts w:ascii="Verdana" w:hAnsi="Verdana"/>
          <w:sz w:val="18"/>
          <w:szCs w:val="18"/>
        </w:rPr>
        <w:t>on inserire dati personali di docenti, esperti e studenti</w:t>
      </w:r>
      <w:r w:rsidR="008A63CB" w:rsidRPr="008A63CB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 w:rsidR="008A63CB" w:rsidRPr="00644D2A">
        <w:rPr>
          <w:rFonts w:ascii="Verdana" w:hAnsi="Verdana" w:cs="Helvetica"/>
          <w:sz w:val="18"/>
          <w:szCs w:val="18"/>
          <w:shd w:val="clear" w:color="auto" w:fill="FFFFFF"/>
        </w:rPr>
        <w:t>e richiami ad aziende e sponsor</w:t>
      </w:r>
    </w:p>
    <w:p w14:paraId="74366E77" w14:textId="4E3A553C" w:rsidR="00634D0A" w:rsidRDefault="00073F69" w:rsidP="00671BD6">
      <w:pPr>
        <w:pStyle w:val="Paragrafoelenco"/>
        <w:numPr>
          <w:ilvl w:val="0"/>
          <w:numId w:val="16"/>
        </w:numPr>
        <w:spacing w:before="2"/>
        <w:ind w:right="9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</w:t>
      </w:r>
      <w:r w:rsidR="00634D0A" w:rsidRPr="000C4790">
        <w:rPr>
          <w:rFonts w:ascii="Verdana" w:hAnsi="Verdana"/>
          <w:bCs/>
          <w:sz w:val="18"/>
          <w:szCs w:val="18"/>
        </w:rPr>
        <w:t>ominar</w:t>
      </w:r>
      <w:r>
        <w:rPr>
          <w:rFonts w:ascii="Verdana" w:hAnsi="Verdana"/>
          <w:bCs/>
          <w:sz w:val="18"/>
          <w:szCs w:val="18"/>
        </w:rPr>
        <w:t>e</w:t>
      </w:r>
      <w:r w:rsidR="00634D0A" w:rsidRPr="000C4790">
        <w:rPr>
          <w:rFonts w:ascii="Verdana" w:hAnsi="Verdana"/>
          <w:bCs/>
          <w:spacing w:val="-3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il file con</w:t>
      </w:r>
      <w:r w:rsidR="00634D0A" w:rsidRPr="000C4790">
        <w:rPr>
          <w:rFonts w:ascii="Verdana" w:hAnsi="Verdana"/>
          <w:bCs/>
          <w:spacing w:val="-2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il</w:t>
      </w:r>
      <w:r w:rsidR="00634D0A" w:rsidRPr="000C4790">
        <w:rPr>
          <w:rFonts w:ascii="Verdana" w:hAnsi="Verdana"/>
          <w:bCs/>
          <w:spacing w:val="-3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titolo</w:t>
      </w:r>
      <w:r w:rsidR="00634D0A" w:rsidRPr="000C4790">
        <w:rPr>
          <w:rFonts w:ascii="Verdana" w:hAnsi="Verdana"/>
          <w:bCs/>
          <w:spacing w:val="-3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del</w:t>
      </w:r>
      <w:r w:rsidR="00634D0A" w:rsidRPr="000C4790">
        <w:rPr>
          <w:rFonts w:ascii="Verdana" w:hAnsi="Verdana"/>
          <w:bCs/>
          <w:spacing w:val="-4"/>
          <w:sz w:val="18"/>
          <w:szCs w:val="18"/>
        </w:rPr>
        <w:t xml:space="preserve">l’attività/progetto </w:t>
      </w:r>
      <w:r w:rsidR="00634D0A" w:rsidRPr="000C4790">
        <w:rPr>
          <w:rFonts w:ascii="Verdana" w:hAnsi="Verdana"/>
          <w:bCs/>
          <w:sz w:val="18"/>
          <w:szCs w:val="18"/>
        </w:rPr>
        <w:t>e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la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denominazione</w:t>
      </w:r>
      <w:r w:rsidR="00634D0A" w:rsidRPr="000C4790">
        <w:rPr>
          <w:rFonts w:ascii="Verdana" w:hAnsi="Verdana"/>
          <w:bCs/>
          <w:spacing w:val="-4"/>
          <w:sz w:val="18"/>
          <w:szCs w:val="18"/>
        </w:rPr>
        <w:t xml:space="preserve"> della </w:t>
      </w:r>
      <w:r w:rsidR="00634D0A" w:rsidRPr="000C4790">
        <w:rPr>
          <w:rFonts w:ascii="Verdana" w:hAnsi="Verdana"/>
          <w:bCs/>
          <w:sz w:val="18"/>
          <w:szCs w:val="18"/>
        </w:rPr>
        <w:t>scuola</w:t>
      </w:r>
      <w:r w:rsidR="000C4790">
        <w:rPr>
          <w:rFonts w:ascii="Verdana" w:hAnsi="Verdana"/>
          <w:bCs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(es.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eco-mafia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–</w:t>
      </w:r>
      <w:r w:rsidR="00634D0A" w:rsidRPr="000C4790">
        <w:rPr>
          <w:rFonts w:ascii="Verdana" w:hAnsi="Verdana"/>
          <w:bCs/>
          <w:spacing w:val="-4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 xml:space="preserve">liceo </w:t>
      </w:r>
      <w:r w:rsidR="00EF416F">
        <w:rPr>
          <w:rFonts w:ascii="Verdana" w:hAnsi="Verdana"/>
          <w:bCs/>
          <w:sz w:val="18"/>
          <w:szCs w:val="18"/>
        </w:rPr>
        <w:t>V</w:t>
      </w:r>
      <w:r w:rsidR="00634D0A" w:rsidRPr="000C4790">
        <w:rPr>
          <w:rFonts w:ascii="Verdana" w:hAnsi="Verdana"/>
          <w:bCs/>
          <w:sz w:val="18"/>
          <w:szCs w:val="18"/>
        </w:rPr>
        <w:t>ivaldi</w:t>
      </w:r>
      <w:r w:rsidR="00634D0A" w:rsidRPr="000C4790">
        <w:rPr>
          <w:rFonts w:ascii="Verdana" w:hAnsi="Verdana"/>
          <w:bCs/>
          <w:spacing w:val="-3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di</w:t>
      </w:r>
      <w:r w:rsidR="00634D0A" w:rsidRPr="000C4790">
        <w:rPr>
          <w:rFonts w:ascii="Verdana" w:hAnsi="Verdana"/>
          <w:bCs/>
          <w:spacing w:val="-2"/>
          <w:sz w:val="18"/>
          <w:szCs w:val="18"/>
        </w:rPr>
        <w:t xml:space="preserve"> </w:t>
      </w:r>
      <w:r w:rsidR="00EF416F">
        <w:rPr>
          <w:rFonts w:ascii="Verdana" w:hAnsi="Verdana"/>
          <w:bCs/>
          <w:sz w:val="18"/>
          <w:szCs w:val="18"/>
        </w:rPr>
        <w:t>A</w:t>
      </w:r>
      <w:r w:rsidR="00634D0A" w:rsidRPr="000C4790">
        <w:rPr>
          <w:rFonts w:ascii="Verdana" w:hAnsi="Verdana"/>
          <w:bCs/>
          <w:sz w:val="18"/>
          <w:szCs w:val="18"/>
        </w:rPr>
        <w:t>dria)</w:t>
      </w:r>
    </w:p>
    <w:p w14:paraId="334AC573" w14:textId="1ABDC099" w:rsidR="005F7BEC" w:rsidRPr="00644D2A" w:rsidRDefault="00C70570" w:rsidP="005F7BEC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</w:rPr>
      </w:pPr>
      <w:r>
        <w:rPr>
          <w:rFonts w:ascii="Verdana" w:hAnsi="Verdana"/>
          <w:color w:val="202124"/>
          <w:spacing w:val="3"/>
          <w:sz w:val="18"/>
          <w:szCs w:val="18"/>
        </w:rPr>
        <w:t>Scaricare il modello</w:t>
      </w:r>
      <w:r w:rsidR="005F7BEC" w:rsidRPr="00644D2A">
        <w:rPr>
          <w:rFonts w:ascii="Verdana" w:hAnsi="Verdana"/>
          <w:color w:val="202124"/>
          <w:spacing w:val="3"/>
          <w:sz w:val="18"/>
          <w:szCs w:val="18"/>
        </w:rPr>
        <w:t xml:space="preserve"> in formato Word e carica</w:t>
      </w:r>
      <w:r>
        <w:rPr>
          <w:rFonts w:ascii="Verdana" w:hAnsi="Verdana"/>
          <w:color w:val="202124"/>
          <w:spacing w:val="3"/>
          <w:sz w:val="18"/>
          <w:szCs w:val="18"/>
        </w:rPr>
        <w:t>rlo</w:t>
      </w:r>
      <w:r w:rsidR="005F7BEC" w:rsidRPr="00644D2A">
        <w:rPr>
          <w:rFonts w:ascii="Verdana" w:hAnsi="Verdana"/>
          <w:color w:val="202124"/>
          <w:spacing w:val="3"/>
          <w:sz w:val="18"/>
          <w:szCs w:val="18"/>
        </w:rPr>
        <w:t xml:space="preserve"> nello stesso formato (no scannerizzazioni, né PDF);</w:t>
      </w:r>
    </w:p>
    <w:p w14:paraId="5F73104C" w14:textId="031B0EFC" w:rsidR="005F7BEC" w:rsidRPr="00644D2A" w:rsidRDefault="008C1D70" w:rsidP="005F7BEC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</w:rPr>
      </w:pPr>
      <w:r>
        <w:rPr>
          <w:rFonts w:ascii="Verdana" w:hAnsi="Verdana" w:cs="Helvetica"/>
          <w:sz w:val="18"/>
          <w:szCs w:val="18"/>
          <w:shd w:val="clear" w:color="auto" w:fill="FFFFFF"/>
        </w:rPr>
        <w:t>Compilare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 xml:space="preserve"> una scheda per ogni buona pratica che si intende trasmettere</w:t>
      </w:r>
      <w:r>
        <w:rPr>
          <w:rFonts w:ascii="Verdana" w:hAnsi="Verdana" w:cs="Helvetica"/>
          <w:sz w:val="18"/>
          <w:szCs w:val="18"/>
          <w:shd w:val="clear" w:color="auto" w:fill="FFFFFF"/>
        </w:rPr>
        <w:t xml:space="preserve">; 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>se una buona pratica coinvolge classi diverse dello stesso ordine di scuola, va trasmessa una sola volta, mentre se è rivolta a più ordini di scuola va trasmessa tante volte quanti sono gli ordini di scuola coinvolti;</w:t>
      </w:r>
    </w:p>
    <w:p w14:paraId="5C452007" w14:textId="10583B4E" w:rsidR="005F7BEC" w:rsidRPr="00644D2A" w:rsidRDefault="00551D5E" w:rsidP="005F7BEC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</w:rPr>
      </w:pPr>
      <w:r>
        <w:rPr>
          <w:rFonts w:ascii="Verdana" w:hAnsi="Verdana" w:cs="Helvetica"/>
          <w:sz w:val="18"/>
          <w:szCs w:val="18"/>
          <w:shd w:val="clear" w:color="auto" w:fill="FFFFFF"/>
        </w:rPr>
        <w:t>Inserire e</w:t>
      </w:r>
      <w:r w:rsidR="005F7BEC">
        <w:rPr>
          <w:rFonts w:ascii="Verdana" w:hAnsi="Verdana" w:cs="Helvetica"/>
          <w:sz w:val="18"/>
          <w:szCs w:val="18"/>
          <w:shd w:val="clear" w:color="auto" w:fill="FFFFFF"/>
        </w:rPr>
        <w:t>ventuali link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 xml:space="preserve"> a materiali e prodotti</w:t>
      </w:r>
      <w:r w:rsidR="005F7BEC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Helvetica"/>
          <w:sz w:val="18"/>
          <w:szCs w:val="18"/>
          <w:shd w:val="clear" w:color="auto" w:fill="FFFFFF"/>
        </w:rPr>
        <w:t>solo se</w:t>
      </w:r>
      <w:r w:rsidR="005F7BEC">
        <w:rPr>
          <w:rFonts w:ascii="Verdana" w:hAnsi="Verdana" w:cs="Helvetica"/>
          <w:sz w:val="18"/>
          <w:szCs w:val="18"/>
          <w:shd w:val="clear" w:color="auto" w:fill="FFFFFF"/>
        </w:rPr>
        <w:t xml:space="preserve"> ad accesso libero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>.</w:t>
      </w:r>
    </w:p>
    <w:p w14:paraId="7B0E6633" w14:textId="77777777" w:rsidR="005F7BEC" w:rsidRPr="005F7BEC" w:rsidRDefault="005F7BEC" w:rsidP="005F7BEC">
      <w:pPr>
        <w:spacing w:before="2"/>
        <w:ind w:right="98"/>
        <w:jc w:val="both"/>
        <w:rPr>
          <w:rFonts w:ascii="Verdana" w:hAnsi="Verdana"/>
          <w:bCs/>
          <w:sz w:val="18"/>
          <w:szCs w:val="18"/>
        </w:rPr>
      </w:pPr>
    </w:p>
    <w:p w14:paraId="57B6F44C" w14:textId="77777777" w:rsidR="00C570DE" w:rsidRPr="009E5CE3" w:rsidRDefault="00C570DE">
      <w:pPr>
        <w:spacing w:before="2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659"/>
      </w:tblGrid>
      <w:tr w:rsidR="00C570DE" w:rsidRPr="009E5CE3" w14:paraId="51E43845" w14:textId="77777777" w:rsidTr="00B17027">
        <w:trPr>
          <w:trHeight w:val="862"/>
        </w:trPr>
        <w:tc>
          <w:tcPr>
            <w:tcW w:w="9631" w:type="dxa"/>
            <w:gridSpan w:val="2"/>
          </w:tcPr>
          <w:p w14:paraId="20C6F3E2" w14:textId="77777777" w:rsidR="00C570DE" w:rsidRPr="009E5CE3" w:rsidRDefault="00370C30" w:rsidP="00ED74CA">
            <w:pPr>
              <w:pStyle w:val="TableParagraph"/>
              <w:spacing w:line="341" w:lineRule="exact"/>
              <w:ind w:left="2424" w:right="24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5CE3">
              <w:rPr>
                <w:rFonts w:ascii="Verdana" w:hAnsi="Verdana"/>
                <w:b/>
                <w:sz w:val="18"/>
                <w:szCs w:val="18"/>
              </w:rPr>
              <w:t>Ufficio</w:t>
            </w:r>
            <w:r w:rsidRPr="009E5CE3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/>
                <w:b/>
                <w:sz w:val="18"/>
                <w:szCs w:val="18"/>
              </w:rPr>
              <w:t>Scolastico</w:t>
            </w:r>
            <w:r w:rsidRPr="009E5CE3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/>
                <w:b/>
                <w:sz w:val="18"/>
                <w:szCs w:val="18"/>
              </w:rPr>
              <w:t>Regionale</w:t>
            </w:r>
            <w:r w:rsidRPr="009E5CE3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/>
                <w:b/>
                <w:sz w:val="18"/>
                <w:szCs w:val="18"/>
              </w:rPr>
              <w:t>per</w:t>
            </w:r>
            <w:r w:rsidRPr="009E5CE3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/>
                <w:b/>
                <w:sz w:val="18"/>
                <w:szCs w:val="18"/>
              </w:rPr>
              <w:t>il</w:t>
            </w:r>
            <w:r w:rsidRPr="009E5CE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/>
                <w:b/>
                <w:sz w:val="18"/>
                <w:szCs w:val="18"/>
              </w:rPr>
              <w:t>Veneto</w:t>
            </w:r>
          </w:p>
          <w:p w14:paraId="0B86EAA3" w14:textId="30AAB023" w:rsidR="00C570DE" w:rsidRPr="009E5CE3" w:rsidRDefault="00370C30" w:rsidP="00ED74CA">
            <w:pPr>
              <w:pStyle w:val="TableParagraph"/>
              <w:spacing w:before="1" w:line="321" w:lineRule="exact"/>
              <w:ind w:left="2423" w:right="24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B699D">
              <w:rPr>
                <w:rFonts w:ascii="Verdana" w:hAnsi="Verdana"/>
                <w:b/>
                <w:sz w:val="18"/>
                <w:szCs w:val="18"/>
              </w:rPr>
              <w:t>Buon</w:t>
            </w:r>
            <w:r w:rsidR="008C5B51" w:rsidRPr="00CB699D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CB699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CB699D">
              <w:rPr>
                <w:rFonts w:ascii="Verdana" w:hAnsi="Verdana"/>
                <w:b/>
                <w:sz w:val="18"/>
                <w:szCs w:val="18"/>
              </w:rPr>
              <w:t>Pratic</w:t>
            </w:r>
            <w:r w:rsidR="008C5B51" w:rsidRPr="00CB699D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9E5CE3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/>
                <w:b/>
                <w:sz w:val="18"/>
                <w:szCs w:val="18"/>
              </w:rPr>
              <w:t>di</w:t>
            </w:r>
            <w:r w:rsidRPr="009E5CE3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="00F33411" w:rsidRPr="009E5CE3">
              <w:rPr>
                <w:rFonts w:ascii="Verdana" w:hAnsi="Verdana"/>
                <w:b/>
                <w:sz w:val="18"/>
                <w:szCs w:val="18"/>
              </w:rPr>
              <w:t>Educazione alla Legalità</w:t>
            </w:r>
          </w:p>
        </w:tc>
      </w:tr>
      <w:tr w:rsidR="00C570DE" w:rsidRPr="009E5CE3" w14:paraId="011C227A" w14:textId="77777777" w:rsidTr="00921B6A">
        <w:trPr>
          <w:trHeight w:val="537"/>
        </w:trPr>
        <w:tc>
          <w:tcPr>
            <w:tcW w:w="2972" w:type="dxa"/>
          </w:tcPr>
          <w:p w14:paraId="3B4F8CBA" w14:textId="20A749D6" w:rsidR="00C570DE" w:rsidRPr="009E5CE3" w:rsidRDefault="00370C30" w:rsidP="00A84564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Denominazione</w:t>
            </w:r>
            <w:r w:rsidRPr="009E5CE3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Istituzione</w:t>
            </w:r>
          </w:p>
          <w:p w14:paraId="75D6975B" w14:textId="4CC84B58" w:rsidR="00C570DE" w:rsidRPr="009E5CE3" w:rsidRDefault="00370C30" w:rsidP="00A84564">
            <w:pPr>
              <w:pStyle w:val="TableParagraph"/>
              <w:spacing w:line="252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Scolastica</w:t>
            </w:r>
          </w:p>
        </w:tc>
        <w:tc>
          <w:tcPr>
            <w:tcW w:w="6659" w:type="dxa"/>
          </w:tcPr>
          <w:p w14:paraId="44796B74" w14:textId="2A47097D" w:rsidR="00C570DE" w:rsidRPr="009E5CE3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1B7E3A48" w14:textId="77777777" w:rsidTr="00921B6A">
        <w:trPr>
          <w:trHeight w:val="402"/>
        </w:trPr>
        <w:tc>
          <w:tcPr>
            <w:tcW w:w="2972" w:type="dxa"/>
          </w:tcPr>
          <w:p w14:paraId="2F6353ED" w14:textId="3AFF43B7" w:rsidR="00C570DE" w:rsidRPr="009E5CE3" w:rsidRDefault="00370C30" w:rsidP="00A84564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Codice</w:t>
            </w:r>
            <w:r w:rsidRPr="009E5CE3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Meccanografico</w:t>
            </w:r>
          </w:p>
        </w:tc>
        <w:tc>
          <w:tcPr>
            <w:tcW w:w="6659" w:type="dxa"/>
          </w:tcPr>
          <w:p w14:paraId="10976805" w14:textId="0243D83B" w:rsidR="00C570DE" w:rsidRPr="009E5CE3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19A11884" w14:textId="77777777" w:rsidTr="00921B6A">
        <w:trPr>
          <w:trHeight w:val="806"/>
        </w:trPr>
        <w:tc>
          <w:tcPr>
            <w:tcW w:w="2972" w:type="dxa"/>
          </w:tcPr>
          <w:p w14:paraId="548EAFAA" w14:textId="5524DBBD" w:rsidR="00C570DE" w:rsidRPr="009E5CE3" w:rsidRDefault="00370C30" w:rsidP="00B32CBD">
            <w:pPr>
              <w:pStyle w:val="TableParagraph"/>
              <w:ind w:left="29" w:right="145" w:hanging="29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Indirizzo</w:t>
            </w:r>
            <w:r w:rsidRPr="009E5CE3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(via,</w:t>
            </w:r>
            <w:r w:rsidRPr="009E5CE3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civico,</w:t>
            </w:r>
            <w:r w:rsidR="00A85303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="00CB699D" w:rsidRPr="009E5CE3">
              <w:rPr>
                <w:rFonts w:ascii="Verdana" w:hAnsi="Verdana" w:cstheme="minorHAnsi"/>
                <w:b/>
                <w:sz w:val="18"/>
                <w:szCs w:val="18"/>
              </w:rPr>
              <w:t>Comune,</w:t>
            </w:r>
            <w:r w:rsidR="00CB699D" w:rsidRPr="009E5CE3">
              <w:rPr>
                <w:rFonts w:ascii="Verdana" w:hAnsi="Verdana" w:cstheme="minorHAnsi"/>
                <w:b/>
                <w:spacing w:val="-47"/>
                <w:sz w:val="18"/>
                <w:szCs w:val="18"/>
              </w:rPr>
              <w:t xml:space="preserve"> </w:t>
            </w:r>
            <w:r w:rsidR="00CB699D">
              <w:rPr>
                <w:rFonts w:ascii="Verdana" w:hAnsi="Verdana" w:cstheme="minorHAnsi"/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c.a.p.</w:t>
            </w:r>
            <w:proofErr w:type="spellEnd"/>
            <w:proofErr w:type="gramEnd"/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659" w:type="dxa"/>
          </w:tcPr>
          <w:p w14:paraId="7441C14A" w14:textId="7FCAFE69" w:rsidR="00C570DE" w:rsidRPr="009E5CE3" w:rsidRDefault="00C570DE">
            <w:pPr>
              <w:pStyle w:val="TableParagraph"/>
              <w:spacing w:before="134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44154277" w14:textId="77777777" w:rsidTr="00921B6A">
        <w:trPr>
          <w:trHeight w:val="403"/>
        </w:trPr>
        <w:tc>
          <w:tcPr>
            <w:tcW w:w="2972" w:type="dxa"/>
          </w:tcPr>
          <w:p w14:paraId="54363CDE" w14:textId="020EC71E" w:rsidR="00C570DE" w:rsidRPr="009E5CE3" w:rsidRDefault="00370C30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E-mail</w:t>
            </w:r>
            <w:r w:rsidRPr="009E5CE3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istituzionale</w:t>
            </w:r>
          </w:p>
        </w:tc>
        <w:tc>
          <w:tcPr>
            <w:tcW w:w="6659" w:type="dxa"/>
          </w:tcPr>
          <w:p w14:paraId="3FCA0457" w14:textId="298EFE14" w:rsidR="00C570DE" w:rsidRPr="009E5CE3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26674821" w14:textId="77777777" w:rsidTr="00921B6A">
        <w:trPr>
          <w:trHeight w:val="402"/>
        </w:trPr>
        <w:tc>
          <w:tcPr>
            <w:tcW w:w="2972" w:type="dxa"/>
          </w:tcPr>
          <w:p w14:paraId="7EA3A64B" w14:textId="0BF97B21" w:rsidR="00C570DE" w:rsidRPr="009E5CE3" w:rsidRDefault="00370C30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Titolo</w:t>
            </w:r>
            <w:r w:rsidRPr="009E5CE3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F33411" w:rsidRPr="009E5CE3">
              <w:rPr>
                <w:rFonts w:ascii="Verdana" w:hAnsi="Verdana" w:cstheme="minorHAnsi"/>
                <w:b/>
                <w:sz w:val="18"/>
                <w:szCs w:val="18"/>
              </w:rPr>
              <w:t>attività/progetto</w:t>
            </w:r>
          </w:p>
        </w:tc>
        <w:tc>
          <w:tcPr>
            <w:tcW w:w="6659" w:type="dxa"/>
          </w:tcPr>
          <w:p w14:paraId="672F8DFE" w14:textId="6DB62073" w:rsidR="00C570DE" w:rsidRPr="009E5CE3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5128A" w:rsidRPr="009E5CE3" w14:paraId="1231C622" w14:textId="77777777" w:rsidTr="00921B6A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36D36F89" w14:textId="7CF5616D" w:rsidR="00D5128A" w:rsidRPr="009E5CE3" w:rsidRDefault="00D5128A" w:rsidP="00ED79E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Ordine di scuola</w:t>
            </w:r>
          </w:p>
        </w:tc>
        <w:tc>
          <w:tcPr>
            <w:tcW w:w="6659" w:type="dxa"/>
          </w:tcPr>
          <w:p w14:paraId="686AA28C" w14:textId="04536BBB" w:rsidR="00D5128A" w:rsidRPr="009E5CE3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65614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9E5CE3">
              <w:rPr>
                <w:rFonts w:ascii="Verdana" w:hAnsi="Verdana" w:cstheme="minorHAnsi"/>
                <w:sz w:val="18"/>
                <w:szCs w:val="18"/>
              </w:rPr>
              <w:t xml:space="preserve"> Infanzia</w:t>
            </w:r>
          </w:p>
          <w:p w14:paraId="5DEAD582" w14:textId="22917740" w:rsidR="00D5128A" w:rsidRPr="009E5CE3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5377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14:paraId="150DD7B6" w14:textId="41988A4C" w:rsidR="00D5128A" w:rsidRPr="009E5CE3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5034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sz w:val="18"/>
                <w:szCs w:val="18"/>
              </w:rPr>
              <w:t>Secondaria di primo grado</w:t>
            </w:r>
          </w:p>
          <w:p w14:paraId="4F1921C8" w14:textId="13FE5A5B" w:rsidR="00D5128A" w:rsidRPr="009E5CE3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4561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sz w:val="18"/>
                <w:szCs w:val="18"/>
              </w:rPr>
              <w:t>Secondaria di secondo grado</w:t>
            </w:r>
          </w:p>
        </w:tc>
      </w:tr>
      <w:tr w:rsidR="00D5128A" w:rsidRPr="009E5CE3" w14:paraId="78CA690F" w14:textId="77777777" w:rsidTr="00921B6A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5C323D03" w14:textId="6CA78B85" w:rsidR="00D5128A" w:rsidRPr="009E5CE3" w:rsidRDefault="00D5128A" w:rsidP="00ED79E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Classe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ab/>
            </w:r>
          </w:p>
          <w:p w14:paraId="0E5B91E1" w14:textId="77777777" w:rsidR="00D5128A" w:rsidRPr="006A70B6" w:rsidRDefault="00D5128A" w:rsidP="00ED79E4">
            <w:pPr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</w:pPr>
            <w:r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(non obbligatoria per Infanzia)</w:t>
            </w:r>
          </w:p>
        </w:tc>
        <w:tc>
          <w:tcPr>
            <w:tcW w:w="6659" w:type="dxa"/>
          </w:tcPr>
          <w:p w14:paraId="69F82CE4" w14:textId="77777777" w:rsidR="00D5128A" w:rsidRPr="009E5CE3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14:paraId="70DF23F5" w14:textId="666DBAD1" w:rsidR="00D5128A" w:rsidRPr="009E5CE3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996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>prima</w:t>
            </w:r>
          </w:p>
          <w:p w14:paraId="3B7354E2" w14:textId="43D501DE" w:rsidR="00D5128A" w:rsidRPr="009E5CE3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20814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>seconda</w:t>
            </w:r>
          </w:p>
          <w:p w14:paraId="528C24B6" w14:textId="5D4751DF" w:rsidR="00D5128A" w:rsidRPr="009E5CE3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6980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 xml:space="preserve"> terza</w:t>
            </w:r>
          </w:p>
          <w:p w14:paraId="65694650" w14:textId="043A5DF8" w:rsidR="00D5128A" w:rsidRPr="009E5CE3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4593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 xml:space="preserve"> quarta</w:t>
            </w:r>
          </w:p>
          <w:p w14:paraId="12BB4FFE" w14:textId="1EA2805F" w:rsidR="00D5128A" w:rsidRPr="009E5CE3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2070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>quinta</w:t>
            </w:r>
          </w:p>
          <w:p w14:paraId="36F89073" w14:textId="77777777" w:rsidR="00D5128A" w:rsidRPr="009E5CE3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1748" w:rsidRPr="009E5CE3" w14:paraId="00AD0FEA" w14:textId="77777777" w:rsidTr="00921B6A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972" w:type="dxa"/>
          </w:tcPr>
          <w:p w14:paraId="7EA9131F" w14:textId="72A064D3" w:rsidR="00501748" w:rsidRPr="009E5CE3" w:rsidRDefault="00501748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A.</w:t>
            </w:r>
            <w:r w:rsidRPr="009E5CE3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S.</w:t>
            </w:r>
            <w:r w:rsidRPr="009E5CE3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di</w:t>
            </w:r>
            <w:r w:rsidRPr="009E5CE3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realizzazione</w:t>
            </w:r>
          </w:p>
        </w:tc>
        <w:tc>
          <w:tcPr>
            <w:tcW w:w="6659" w:type="dxa"/>
          </w:tcPr>
          <w:p w14:paraId="374F84F9" w14:textId="77777777" w:rsidR="00501748" w:rsidRPr="009E5CE3" w:rsidRDefault="00501748" w:rsidP="00ED79E4">
            <w:pPr>
              <w:pStyle w:val="TableParagraph"/>
              <w:spacing w:before="117" w:line="252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1748" w:rsidRPr="009E5CE3" w14:paraId="1D86B72D" w14:textId="77777777" w:rsidTr="00921B6A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972" w:type="dxa"/>
          </w:tcPr>
          <w:p w14:paraId="6D72540B" w14:textId="0E48E811" w:rsidR="00501748" w:rsidRPr="009E5CE3" w:rsidRDefault="00501748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Monte</w:t>
            </w:r>
            <w:r w:rsidRPr="009E5CE3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</w:p>
        </w:tc>
        <w:tc>
          <w:tcPr>
            <w:tcW w:w="6659" w:type="dxa"/>
          </w:tcPr>
          <w:p w14:paraId="560F218B" w14:textId="77777777" w:rsidR="00501748" w:rsidRPr="009E5CE3" w:rsidRDefault="00501748" w:rsidP="00ED79E4">
            <w:pPr>
              <w:pStyle w:val="TableParagraph"/>
              <w:spacing w:before="116" w:line="266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105E0" w:rsidRPr="009E5CE3" w14:paraId="2F1F083E" w14:textId="77777777" w:rsidTr="00921B6A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972" w:type="dxa"/>
          </w:tcPr>
          <w:p w14:paraId="63266644" w14:textId="2232D298" w:rsidR="004105E0" w:rsidRPr="009E5CE3" w:rsidRDefault="004105E0" w:rsidP="00B32CBD">
            <w:pPr>
              <w:pStyle w:val="TableParagraph"/>
              <w:spacing w:line="265" w:lineRule="exact"/>
              <w:ind w:left="29" w:hanging="29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Numero degli</w:t>
            </w:r>
            <w:r w:rsidR="00A85303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insegnanti</w:t>
            </w:r>
            <w:r w:rsidR="0097635A" w:rsidRPr="009E5CE3">
              <w:rPr>
                <w:rFonts w:ascii="Verdana" w:hAnsi="Verdana" w:cstheme="minorHAnsi"/>
                <w:b/>
                <w:sz w:val="18"/>
                <w:szCs w:val="18"/>
              </w:rPr>
              <w:t xml:space="preserve">/classi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e alunni coinvolti</w:t>
            </w:r>
          </w:p>
        </w:tc>
        <w:tc>
          <w:tcPr>
            <w:tcW w:w="6659" w:type="dxa"/>
          </w:tcPr>
          <w:p w14:paraId="532E37C9" w14:textId="77777777" w:rsidR="004105E0" w:rsidRPr="009E5CE3" w:rsidRDefault="004105E0" w:rsidP="00ED79E4">
            <w:pPr>
              <w:pStyle w:val="TableParagraph"/>
              <w:spacing w:before="116" w:line="266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5128A" w:rsidRPr="009E5CE3" w14:paraId="36533196" w14:textId="77777777" w:rsidTr="00921B6A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1CB88A93" w14:textId="12C5DC4D" w:rsidR="00D5128A" w:rsidRPr="009E5CE3" w:rsidRDefault="00D5128A" w:rsidP="00ED79E4">
            <w:pPr>
              <w:spacing w:before="120"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F416F">
              <w:rPr>
                <w:rFonts w:ascii="Verdana" w:hAnsi="Verdana" w:cstheme="minorHAnsi"/>
                <w:b/>
                <w:sz w:val="18"/>
                <w:szCs w:val="18"/>
              </w:rPr>
              <w:t>Tematica</w:t>
            </w:r>
          </w:p>
          <w:p w14:paraId="5BE25C0E" w14:textId="77777777" w:rsidR="00D5128A" w:rsidRDefault="00D5128A" w:rsidP="00ED79E4">
            <w:pPr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i/>
                <w:sz w:val="18"/>
                <w:szCs w:val="18"/>
              </w:rPr>
              <w:t>(selezionare quella prevalente)</w:t>
            </w:r>
          </w:p>
          <w:p w14:paraId="6EA8E20C" w14:textId="6D255745" w:rsidR="00385850" w:rsidRPr="009E5CE3" w:rsidRDefault="00385850" w:rsidP="00ED79E4">
            <w:pPr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6659" w:type="dxa"/>
          </w:tcPr>
          <w:p w14:paraId="39813B82" w14:textId="6C0168A0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2368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Il Diritto nazionale e internazionale: la conoscenza delle leggi inerenti alla legalità</w:t>
            </w:r>
          </w:p>
          <w:p w14:paraId="2DD4C9B0" w14:textId="0D17BD76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6337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Costituzione, istituzioni dello Stato italiano, dell’Unione europea e degli organismi internazionali</w:t>
            </w:r>
          </w:p>
          <w:p w14:paraId="574A2826" w14:textId="62CC0ABE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87106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Contrasto dei fenomeni mafiosi e di criminalità organizzata</w:t>
            </w:r>
          </w:p>
          <w:p w14:paraId="52F31105" w14:textId="48C501AD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3526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Connessioni tra l’educazione civica e il contrasto alla mafia</w:t>
            </w:r>
          </w:p>
          <w:p w14:paraId="51E0D724" w14:textId="2BD00E8D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0492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Legalità e ambiente: sviluppo eco-sostenibile e tutela del patrimonio ambientale e paesaggistico del territorio</w:t>
            </w:r>
          </w:p>
          <w:p w14:paraId="39AA5041" w14:textId="48DE1DD8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8122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Legalità ed economia: educazione economica, finanziaria, fiscale (</w:t>
            </w:r>
            <w:proofErr w:type="spellStart"/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crypto</w:t>
            </w:r>
            <w:proofErr w:type="spellEnd"/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 xml:space="preserve"> gaming, cripto valute e nuove generazioni; dall’economia </w:t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lastRenderedPageBreak/>
              <w:t xml:space="preserve">sostenibile </w:t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alla violenza finanziaria; il denaro del futuro, ecc.)</w:t>
            </w:r>
          </w:p>
          <w:p w14:paraId="55D58EBA" w14:textId="0C2BB2B3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6474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Rapporto mafia ed economia</w:t>
            </w:r>
          </w:p>
          <w:p w14:paraId="7CD1497D" w14:textId="2EE4CC58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26051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B263D9" w:rsidRPr="00EF416F">
              <w:rPr>
                <w:rFonts w:ascii="Verdana" w:hAnsi="Verdana" w:cstheme="minorHAnsi"/>
                <w:sz w:val="18"/>
                <w:szCs w:val="18"/>
              </w:rPr>
              <w:t>La mafia nel Nord Italia</w:t>
            </w:r>
          </w:p>
          <w:p w14:paraId="03FD2B0A" w14:textId="7734FE38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50551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Analisi della situazione mafie e criminalità locale</w:t>
            </w:r>
          </w:p>
          <w:p w14:paraId="2268BE08" w14:textId="52BCC8EE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53762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F6870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Il valore della memoria: conoscenza di storie esemplari, nel significato e nei protagonisti</w:t>
            </w:r>
          </w:p>
          <w:p w14:paraId="274EF081" w14:textId="4709A29B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9605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Legalità e lavoro: diritto, opportunità, dignità e sicurezza (etica del</w:t>
            </w:r>
            <w:r w:rsidR="00822334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lavoro; social e guadagni facili, ecc.)</w:t>
            </w:r>
          </w:p>
          <w:p w14:paraId="1A6D562A" w14:textId="57AFDC50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1941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Pace, giustizia e istituzioni solide</w:t>
            </w:r>
          </w:p>
          <w:p w14:paraId="6F8F3FCE" w14:textId="10A3D842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35402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Diseguaglianze</w:t>
            </w:r>
          </w:p>
          <w:p w14:paraId="658FA4AA" w14:textId="78AC24BB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32621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Dichiarazione universale dei diritti umani</w:t>
            </w:r>
          </w:p>
          <w:p w14:paraId="52ACFE13" w14:textId="7F0A0215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3105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Convenzione sui diritti dell’infanzia e dell’adolescenza</w:t>
            </w:r>
          </w:p>
          <w:p w14:paraId="519C0375" w14:textId="4E302C3B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989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3D9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Parità di genere</w:t>
            </w:r>
          </w:p>
          <w:p w14:paraId="4C117C5D" w14:textId="1BC5FEDF" w:rsidR="00DF6870" w:rsidRDefault="00DF6870" w:rsidP="00DF6870">
            <w:pPr>
              <w:tabs>
                <w:tab w:val="left" w:pos="739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EF416F">
              <w:rPr>
                <w:rFonts w:ascii="Verdana" w:hAnsi="Verdana" w:cstheme="minorHAnsi"/>
                <w:sz w:val="18"/>
                <w:szCs w:val="18"/>
              </w:rPr>
              <w:t xml:space="preserve">      </w:t>
            </w: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20149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EF416F">
              <w:rPr>
                <w:rFonts w:ascii="Verdana" w:hAnsi="Verdana" w:cstheme="minorHAnsi"/>
                <w:sz w:val="18"/>
                <w:szCs w:val="18"/>
              </w:rPr>
              <w:t xml:space="preserve">   Educazione all’affettività</w:t>
            </w:r>
            <w:r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693D7033" w14:textId="6156374B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31463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DF6870" w:rsidRPr="00D0595C">
              <w:rPr>
                <w:rFonts w:ascii="Verdana" w:hAnsi="Verdana" w:cstheme="minorHAnsi"/>
                <w:sz w:val="18"/>
                <w:szCs w:val="18"/>
              </w:rPr>
              <w:t>La competenza emotiva ed empatia</w:t>
            </w:r>
          </w:p>
          <w:p w14:paraId="7506466A" w14:textId="73347BC3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5032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DF6870" w:rsidRPr="00D0595C">
              <w:rPr>
                <w:rFonts w:ascii="Verdana" w:hAnsi="Verdana" w:cstheme="minorHAnsi"/>
                <w:sz w:val="18"/>
                <w:szCs w:val="18"/>
              </w:rPr>
              <w:t>Cittadinanza digitale: le opportunità e le insidie della Rete</w:t>
            </w:r>
            <w:r w:rsidR="00DF6870">
              <w:t xml:space="preserve"> </w:t>
            </w:r>
            <w:r w:rsidR="00DF6870" w:rsidRPr="00EF416F">
              <w:rPr>
                <w:rFonts w:ascii="Verdana" w:hAnsi="Verdana" w:cstheme="minorHAnsi"/>
                <w:sz w:val="18"/>
                <w:szCs w:val="18"/>
              </w:rPr>
              <w:t>e dell’IA</w:t>
            </w:r>
          </w:p>
          <w:p w14:paraId="0CC8544F" w14:textId="1BD9AE5A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1550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DF6870" w:rsidRPr="00D0595C">
              <w:rPr>
                <w:rFonts w:ascii="Verdana" w:hAnsi="Verdana" w:cstheme="minorHAnsi"/>
                <w:sz w:val="18"/>
                <w:szCs w:val="18"/>
              </w:rPr>
              <w:t>La costruzione di regole antibullismo</w:t>
            </w:r>
          </w:p>
          <w:p w14:paraId="7C5721A7" w14:textId="64BED0F8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3406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DF6870" w:rsidRPr="00D0595C">
              <w:rPr>
                <w:rFonts w:ascii="Verdana" w:hAnsi="Verdana" w:cstheme="minorHAnsi"/>
                <w:sz w:val="18"/>
                <w:szCs w:val="18"/>
              </w:rPr>
              <w:t>La politica scolastica antibullismo</w:t>
            </w:r>
          </w:p>
          <w:p w14:paraId="35B30465" w14:textId="2ED8EFBA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2421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DF6870" w:rsidRPr="00D0595C">
              <w:rPr>
                <w:rFonts w:ascii="Verdana" w:hAnsi="Verdana" w:cstheme="minorHAnsi"/>
                <w:sz w:val="18"/>
                <w:szCs w:val="18"/>
              </w:rPr>
              <w:t>Aspetti giuridici del bullismo e del cyberbullismo</w:t>
            </w:r>
          </w:p>
          <w:p w14:paraId="2FBC72EE" w14:textId="36D5AE95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8822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 xml:space="preserve">Web </w:t>
            </w:r>
            <w:proofErr w:type="spellStart"/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reputation</w:t>
            </w:r>
            <w:proofErr w:type="spellEnd"/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 xml:space="preserve"> e Body </w:t>
            </w:r>
            <w:proofErr w:type="spellStart"/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Shaming</w:t>
            </w:r>
            <w:proofErr w:type="spellEnd"/>
          </w:p>
          <w:p w14:paraId="6B91DEF0" w14:textId="1A8014E0" w:rsidR="00984A4E" w:rsidRPr="00DF6870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04302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DF6870" w:rsidRPr="00EF416F">
              <w:rPr>
                <w:rFonts w:ascii="Verdana" w:hAnsi="Verdana" w:cstheme="minorHAnsi"/>
                <w:sz w:val="18"/>
                <w:szCs w:val="18"/>
              </w:rPr>
              <w:t xml:space="preserve">Media </w:t>
            </w:r>
            <w:proofErr w:type="spellStart"/>
            <w:r w:rsidR="00DF6870" w:rsidRPr="00EF416F">
              <w:rPr>
                <w:rFonts w:ascii="Verdana" w:hAnsi="Verdana" w:cstheme="minorHAnsi"/>
                <w:sz w:val="18"/>
                <w:szCs w:val="18"/>
              </w:rPr>
              <w:t>education</w:t>
            </w:r>
            <w:proofErr w:type="spellEnd"/>
          </w:p>
          <w:p w14:paraId="56228C28" w14:textId="504D797D" w:rsidR="00984A4E" w:rsidRPr="00DF6870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9698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F687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F687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DF6870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F6870">
              <w:rPr>
                <w:rFonts w:ascii="Verdana" w:hAnsi="Verdana" w:cstheme="minorHAnsi"/>
                <w:sz w:val="18"/>
                <w:szCs w:val="18"/>
              </w:rPr>
              <w:t>La comunicazione corretta in Rete</w:t>
            </w:r>
          </w:p>
          <w:p w14:paraId="0667B4D3" w14:textId="473AA047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204844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Effetti collaterali cognitivi e sociali della digitalizzazione</w:t>
            </w:r>
          </w:p>
          <w:p w14:paraId="5390B168" w14:textId="2F23A4E7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50178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La gestione del tempo e dell’attenzione in Rete</w:t>
            </w:r>
          </w:p>
          <w:p w14:paraId="70F2C9CE" w14:textId="0579F4FC" w:rsidR="00984A4E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01195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Minori e protezione dei dati personali</w:t>
            </w:r>
          </w:p>
          <w:p w14:paraId="71D8AA19" w14:textId="68519E98" w:rsidR="00DF6870" w:rsidRPr="00EF416F" w:rsidRDefault="00DF6870" w:rsidP="00DF6870">
            <w:pPr>
              <w:tabs>
                <w:tab w:val="left" w:pos="739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kern w:val="2"/>
                <w:sz w:val="18"/>
                <w:szCs w:val="18"/>
                <w14:ligatures w14:val="standardContextual"/>
              </w:rPr>
              <w:t xml:space="preserve">      </w:t>
            </w: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32902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kern w:val="2"/>
                <w:sz w:val="18"/>
                <w:szCs w:val="18"/>
                <w14:ligatures w14:val="standardContextual"/>
              </w:rPr>
              <w:t xml:space="preserve">   </w:t>
            </w:r>
            <w:r w:rsidRPr="00EF416F">
              <w:rPr>
                <w:rFonts w:ascii="Verdana" w:eastAsia="Verdana" w:hAnsi="Verdana" w:cs="Verdana"/>
                <w:kern w:val="2"/>
                <w:sz w:val="18"/>
                <w:szCs w:val="18"/>
                <w14:ligatures w14:val="standardContextual"/>
              </w:rPr>
              <w:t>Educazione stradale</w:t>
            </w:r>
          </w:p>
          <w:p w14:paraId="2D34DAAC" w14:textId="32B80A77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47121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Comportamenti leciti e lotta alla contraffazione (pirateria e altro)</w:t>
            </w:r>
          </w:p>
          <w:p w14:paraId="5FB5D59E" w14:textId="0648CD85" w:rsidR="00984A4E" w:rsidRPr="00EF416F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9504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870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 w:rsidRPr="00EF416F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EF416F">
              <w:rPr>
                <w:rFonts w:ascii="Verdana" w:hAnsi="Verdana" w:cstheme="minorHAnsi"/>
                <w:sz w:val="18"/>
                <w:szCs w:val="18"/>
              </w:rPr>
              <w:t>Uso delle sostanze stupefacenti e gioco d’azzardo nella rete di illegalità: prevenzione del rischio</w:t>
            </w:r>
          </w:p>
          <w:p w14:paraId="1839D878" w14:textId="700BC84D" w:rsidR="00DF6870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-13174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870" w:rsidRPr="00EF416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F6870" w:rsidRPr="00EF416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F6870" w:rsidRPr="00EF416F">
              <w:rPr>
                <w:rFonts w:ascii="Verdana" w:hAnsi="Verdana" w:cstheme="minorHAnsi"/>
                <w:sz w:val="18"/>
                <w:szCs w:val="18"/>
              </w:rPr>
              <w:tab/>
              <w:t>Relazioni e responsabilità condivise con la famiglia</w:t>
            </w:r>
          </w:p>
          <w:p w14:paraId="36E52A3B" w14:textId="2905C8C0" w:rsidR="00984A4E" w:rsidRPr="00D0595C" w:rsidRDefault="00000000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sz w:val="18"/>
                  <w:szCs w:val="18"/>
                </w:rPr>
                <w:id w:val="17850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D0595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0595C">
              <w:rPr>
                <w:rFonts w:ascii="Verdana" w:hAnsi="Verdana" w:cstheme="minorHAnsi"/>
                <w:sz w:val="18"/>
                <w:szCs w:val="18"/>
              </w:rPr>
              <w:tab/>
            </w:r>
            <w:r w:rsidR="00984A4E" w:rsidRPr="00D0595C">
              <w:rPr>
                <w:rFonts w:ascii="Verdana" w:hAnsi="Verdana" w:cstheme="minorHAnsi"/>
                <w:sz w:val="18"/>
                <w:szCs w:val="18"/>
              </w:rPr>
              <w:t>Educazione alla legalità e attività del CCR</w:t>
            </w:r>
          </w:p>
          <w:p w14:paraId="4F9535F6" w14:textId="77777777" w:rsidR="00984A4E" w:rsidRPr="00D0595C" w:rsidRDefault="00984A4E" w:rsidP="00D0595C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D0595C">
              <w:rPr>
                <w:rFonts w:ascii="Verdana" w:hAnsi="Verdana" w:cstheme="minorHAnsi"/>
                <w:sz w:val="18"/>
                <w:szCs w:val="18"/>
              </w:rPr>
              <w:t>Altro (specificare) ……………………………………………………</w:t>
            </w:r>
            <w:proofErr w:type="gramStart"/>
            <w:r w:rsidRPr="00D0595C">
              <w:rPr>
                <w:rFonts w:ascii="Verdana" w:hAnsi="Verdana" w:cstheme="minorHAnsi"/>
                <w:sz w:val="18"/>
                <w:szCs w:val="18"/>
              </w:rPr>
              <w:t>…….</w:t>
            </w:r>
            <w:proofErr w:type="gramEnd"/>
            <w:r w:rsidRPr="00D0595C">
              <w:rPr>
                <w:rFonts w:ascii="Verdana" w:hAnsi="Verdana" w:cstheme="minorHAnsi"/>
                <w:sz w:val="18"/>
                <w:szCs w:val="18"/>
              </w:rPr>
              <w:t>.</w:t>
            </w:r>
          </w:p>
          <w:p w14:paraId="224B1AE3" w14:textId="1091F825" w:rsidR="00984A4E" w:rsidRPr="009E5CE3" w:rsidRDefault="00984A4E" w:rsidP="00D0595C">
            <w:pPr>
              <w:tabs>
                <w:tab w:val="left" w:pos="739"/>
              </w:tabs>
              <w:ind w:left="739" w:hanging="379"/>
              <w:rPr>
                <w:rFonts w:ascii="Verdana" w:hAnsi="Verdana" w:cstheme="minorHAnsi"/>
                <w:sz w:val="18"/>
                <w:szCs w:val="18"/>
                <w:highlight w:val="yellow"/>
              </w:rPr>
            </w:pPr>
          </w:p>
        </w:tc>
      </w:tr>
      <w:tr w:rsidR="005F15AA" w:rsidRPr="009E5CE3" w14:paraId="2CCDC0FB" w14:textId="77777777" w:rsidTr="0097635A">
        <w:tblPrEx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2972" w:type="dxa"/>
          </w:tcPr>
          <w:p w14:paraId="71206041" w14:textId="4BA12999" w:rsidR="005F15AA" w:rsidRPr="009E5CE3" w:rsidRDefault="005F15AA" w:rsidP="00A84564">
            <w:pPr>
              <w:spacing w:before="120"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 xml:space="preserve">Coinvolgimento di altri </w:t>
            </w:r>
            <w:r w:rsidR="002F007B">
              <w:rPr>
                <w:rFonts w:ascii="Verdana" w:hAnsi="Verdana" w:cstheme="minorHAnsi"/>
                <w:b/>
                <w:sz w:val="18"/>
                <w:szCs w:val="18"/>
              </w:rPr>
              <w:t xml:space="preserve"> 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 xml:space="preserve">soggetti </w:t>
            </w:r>
          </w:p>
        </w:tc>
        <w:tc>
          <w:tcPr>
            <w:tcW w:w="6659" w:type="dxa"/>
          </w:tcPr>
          <w:p w14:paraId="164973BF" w14:textId="77777777" w:rsidR="005F15AA" w:rsidRPr="00EF416F" w:rsidRDefault="00CB126B" w:rsidP="00EF416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="Verdana" w:eastAsia="MS Gothic" w:hAnsi="Verdana" w:cstheme="minorHAnsi"/>
                <w:sz w:val="18"/>
                <w:szCs w:val="18"/>
              </w:rPr>
            </w:pPr>
            <w:r w:rsidRPr="00EF416F">
              <w:rPr>
                <w:rFonts w:ascii="Verdana" w:eastAsia="MS Gothic" w:hAnsi="Verdana" w:cstheme="minorHAnsi"/>
                <w:sz w:val="18"/>
                <w:szCs w:val="18"/>
              </w:rPr>
              <w:t xml:space="preserve">Sì  </w:t>
            </w:r>
          </w:p>
          <w:p w14:paraId="1EC8A764" w14:textId="57819EC7" w:rsidR="00CB126B" w:rsidRPr="00EF416F" w:rsidRDefault="00CB126B" w:rsidP="00EF416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="Verdana" w:eastAsia="MS Gothic" w:hAnsi="Verdana" w:cstheme="minorHAnsi"/>
                <w:sz w:val="18"/>
                <w:szCs w:val="18"/>
              </w:rPr>
            </w:pPr>
            <w:r w:rsidRPr="00EF416F">
              <w:rPr>
                <w:rFonts w:ascii="Verdana" w:eastAsia="MS Gothic" w:hAnsi="Verdana" w:cstheme="minorHAnsi"/>
                <w:sz w:val="18"/>
                <w:szCs w:val="18"/>
              </w:rPr>
              <w:t>N</w:t>
            </w:r>
            <w:r w:rsidR="00E13435" w:rsidRPr="00EF416F">
              <w:rPr>
                <w:rFonts w:ascii="Verdana" w:eastAsia="MS Gothic" w:hAnsi="Verdana" w:cstheme="minorHAnsi"/>
                <w:sz w:val="18"/>
                <w:szCs w:val="18"/>
              </w:rPr>
              <w:t>o</w:t>
            </w:r>
          </w:p>
          <w:p w14:paraId="0219A4A3" w14:textId="76E8A2B1" w:rsidR="00CB126B" w:rsidRPr="009E5CE3" w:rsidRDefault="00CB126B" w:rsidP="00ED79E4">
            <w:pPr>
              <w:spacing w:before="120"/>
              <w:ind w:left="460" w:hanging="284"/>
              <w:rPr>
                <w:rFonts w:ascii="Verdana" w:eastAsia="MS Gothic" w:hAnsi="Verdana" w:cstheme="minorHAnsi"/>
                <w:sz w:val="18"/>
                <w:szCs w:val="18"/>
              </w:rPr>
            </w:pPr>
            <w:r w:rsidRPr="009E5CE3">
              <w:rPr>
                <w:rFonts w:ascii="Verdana" w:eastAsia="MS Gothic" w:hAnsi="Verdana" w:cstheme="minorHAnsi"/>
                <w:sz w:val="18"/>
                <w:szCs w:val="18"/>
              </w:rPr>
              <w:t>S</w:t>
            </w:r>
            <w:r w:rsidR="0001760C" w:rsidRPr="009E5CE3">
              <w:rPr>
                <w:rFonts w:ascii="Verdana" w:eastAsia="MS Gothic" w:hAnsi="Verdana" w:cstheme="minorHAnsi"/>
                <w:sz w:val="18"/>
                <w:szCs w:val="18"/>
              </w:rPr>
              <w:t>e</w:t>
            </w:r>
            <w:r w:rsidRPr="009E5CE3">
              <w:rPr>
                <w:rFonts w:ascii="Verdana" w:eastAsia="MS Gothic" w:hAnsi="Verdana" w:cstheme="minorHAnsi"/>
                <w:sz w:val="18"/>
                <w:szCs w:val="18"/>
              </w:rPr>
              <w:t xml:space="preserve"> Sì, </w:t>
            </w:r>
            <w:r w:rsidR="0001760C" w:rsidRPr="009E5CE3">
              <w:rPr>
                <w:rFonts w:ascii="Verdana" w:eastAsia="MS Gothic" w:hAnsi="Verdana" w:cstheme="minorHAnsi"/>
                <w:sz w:val="18"/>
                <w:szCs w:val="18"/>
              </w:rPr>
              <w:t>indicare il numero</w:t>
            </w:r>
            <w:r w:rsidRPr="009E5CE3">
              <w:rPr>
                <w:rFonts w:ascii="Verdana" w:eastAsia="MS Gothic" w:hAnsi="Verdana" w:cstheme="minorHAnsi"/>
                <w:sz w:val="18"/>
                <w:szCs w:val="18"/>
              </w:rPr>
              <w:t>____</w:t>
            </w:r>
          </w:p>
        </w:tc>
      </w:tr>
      <w:tr w:rsidR="00921B6A" w:rsidRPr="009E5CE3" w14:paraId="7084B8F5" w14:textId="77777777" w:rsidTr="008A2035">
        <w:tblPrEx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2972" w:type="dxa"/>
          </w:tcPr>
          <w:p w14:paraId="3E4FEFD8" w14:textId="00C5B232" w:rsidR="00921B6A" w:rsidRPr="009E5CE3" w:rsidRDefault="00936670" w:rsidP="00936670">
            <w:pPr>
              <w:pStyle w:val="TableParagraph"/>
              <w:spacing w:before="119" w:line="273" w:lineRule="auto"/>
              <w:ind w:left="0" w:right="88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Ruolo degli altri</w:t>
            </w:r>
            <w:r w:rsidR="00797E87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974E9A" w:rsidRPr="009E5CE3">
              <w:rPr>
                <w:rFonts w:ascii="Verdana" w:hAnsi="Verdana" w:cstheme="minorHAnsi"/>
                <w:b/>
                <w:sz w:val="18"/>
                <w:szCs w:val="18"/>
              </w:rPr>
              <w:t>s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oggetti coinvolti</w:t>
            </w:r>
          </w:p>
        </w:tc>
        <w:tc>
          <w:tcPr>
            <w:tcW w:w="6659" w:type="dxa"/>
          </w:tcPr>
          <w:p w14:paraId="1BB1011F" w14:textId="77777777" w:rsidR="00921B6A" w:rsidRPr="009E5CE3" w:rsidRDefault="00921B6A" w:rsidP="00ED79E4">
            <w:pPr>
              <w:pStyle w:val="TableParagraph"/>
              <w:spacing w:before="1" w:line="252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21B6A" w:rsidRPr="009E5CE3" w14:paraId="06D1761A" w14:textId="77777777" w:rsidTr="008A2035">
        <w:tblPrEx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2972" w:type="dxa"/>
          </w:tcPr>
          <w:p w14:paraId="306291C0" w14:textId="3B51D2F3" w:rsidR="00921B6A" w:rsidRPr="009E5CE3" w:rsidRDefault="00921B6A" w:rsidP="0097635A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Obiettivi</w:t>
            </w:r>
            <w:r w:rsidRPr="009E5CE3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prefissati</w:t>
            </w:r>
          </w:p>
          <w:p w14:paraId="507E4339" w14:textId="0BAADD3C" w:rsidR="00921B6A" w:rsidRPr="009E5CE3" w:rsidRDefault="00921B6A" w:rsidP="00ED79E4">
            <w:pPr>
              <w:pStyle w:val="TableParagraph"/>
              <w:spacing w:before="1"/>
              <w:ind w:left="108" w:right="56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i/>
                <w:sz w:val="18"/>
                <w:szCs w:val="18"/>
              </w:rPr>
              <w:t>(in termini di acquisizione</w:t>
            </w:r>
            <w:r w:rsidRPr="009E5CE3">
              <w:rPr>
                <w:rFonts w:ascii="Verdana" w:hAnsi="Verdana" w:cstheme="minorHAnsi"/>
                <w:i/>
                <w:spacing w:val="-47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i/>
                <w:sz w:val="18"/>
                <w:szCs w:val="18"/>
              </w:rPr>
              <w:t>conoscenze</w:t>
            </w:r>
            <w:r w:rsidRPr="00CC36C7">
              <w:rPr>
                <w:rFonts w:ascii="Verdana" w:hAnsi="Verdana" w:cstheme="minorHAnsi"/>
                <w:i/>
                <w:sz w:val="18"/>
                <w:szCs w:val="18"/>
              </w:rPr>
              <w:t>/</w:t>
            </w:r>
            <w:r w:rsidR="00E94628" w:rsidRPr="00CC36C7">
              <w:rPr>
                <w:rFonts w:ascii="Verdana" w:hAnsi="Verdana" w:cstheme="minorHAnsi"/>
                <w:i/>
                <w:sz w:val="18"/>
                <w:szCs w:val="18"/>
              </w:rPr>
              <w:t>abilità/</w:t>
            </w:r>
            <w:r w:rsidRPr="00CC36C7">
              <w:rPr>
                <w:rFonts w:ascii="Verdana" w:hAnsi="Verdana" w:cstheme="minorHAnsi"/>
                <w:i/>
                <w:sz w:val="18"/>
                <w:szCs w:val="18"/>
              </w:rPr>
              <w:t>competenze)</w:t>
            </w:r>
          </w:p>
        </w:tc>
        <w:tc>
          <w:tcPr>
            <w:tcW w:w="6659" w:type="dxa"/>
          </w:tcPr>
          <w:p w14:paraId="16E5BEB2" w14:textId="77777777" w:rsidR="00921B6A" w:rsidRPr="009E5CE3" w:rsidRDefault="00921B6A" w:rsidP="00ED79E4">
            <w:pPr>
              <w:pStyle w:val="TableParagraph"/>
              <w:spacing w:before="1" w:line="252" w:lineRule="exact"/>
              <w:ind w:left="83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5128A" w:rsidRPr="009E5CE3" w14:paraId="6B4B552A" w14:textId="77777777" w:rsidTr="00921B6A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28B93F02" w14:textId="4D168341" w:rsidR="00D5128A" w:rsidRPr="009E5CE3" w:rsidRDefault="00D5128A" w:rsidP="00ED79E4">
            <w:pPr>
              <w:spacing w:before="120"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 xml:space="preserve">Metodologia </w:t>
            </w:r>
          </w:p>
          <w:p w14:paraId="65B30944" w14:textId="77777777" w:rsidR="00D5128A" w:rsidRPr="009E5CE3" w:rsidRDefault="00D5128A" w:rsidP="00ED79E4">
            <w:pPr>
              <w:spacing w:line="360" w:lineRule="auto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i/>
                <w:sz w:val="18"/>
                <w:szCs w:val="18"/>
              </w:rPr>
              <w:t>(possibili più risposte)</w:t>
            </w:r>
          </w:p>
        </w:tc>
        <w:tc>
          <w:tcPr>
            <w:tcW w:w="6659" w:type="dxa"/>
          </w:tcPr>
          <w:p w14:paraId="207751DE" w14:textId="31DF4AED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4462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Lezione frontale</w:t>
            </w:r>
          </w:p>
          <w:p w14:paraId="1C8C7529" w14:textId="214EC423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1254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Lavoro di gruppo</w:t>
            </w:r>
          </w:p>
          <w:p w14:paraId="5377729F" w14:textId="75561506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7912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Cooperative learning</w:t>
            </w:r>
          </w:p>
          <w:p w14:paraId="2875179A" w14:textId="0EB7164E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52863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Role</w:t>
            </w:r>
            <w:proofErr w:type="spellEnd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 xml:space="preserve"> playing</w:t>
            </w:r>
          </w:p>
          <w:p w14:paraId="2F17409E" w14:textId="7A733E94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75763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Circle</w:t>
            </w:r>
            <w:proofErr w:type="spellEnd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 xml:space="preserve"> time</w:t>
            </w:r>
          </w:p>
          <w:p w14:paraId="2A16C6CA" w14:textId="55E289AA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3214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 xml:space="preserve">Peer </w:t>
            </w:r>
            <w:proofErr w:type="spellStart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education</w:t>
            </w:r>
            <w:proofErr w:type="spellEnd"/>
          </w:p>
          <w:p w14:paraId="46D5019C" w14:textId="59A9FEEB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5394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Flipped</w:t>
            </w:r>
            <w:proofErr w:type="spellEnd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classroom</w:t>
            </w:r>
            <w:proofErr w:type="spellEnd"/>
          </w:p>
          <w:p w14:paraId="74AB896C" w14:textId="597A1C7C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34992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Didattica laboratoriale</w:t>
            </w:r>
          </w:p>
          <w:p w14:paraId="73C3E692" w14:textId="41C8A3D7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6706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Debate</w:t>
            </w:r>
            <w:proofErr w:type="spellEnd"/>
          </w:p>
          <w:p w14:paraId="3D71766F" w14:textId="363932B5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5806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Brainstorming</w:t>
            </w:r>
          </w:p>
          <w:p w14:paraId="44D962DB" w14:textId="56FB5476" w:rsidR="00D5128A" w:rsidRPr="009E5CE3" w:rsidRDefault="00000000" w:rsidP="00ED79E4">
            <w:pPr>
              <w:ind w:left="458" w:hanging="283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243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Lezione dialogata</w:t>
            </w:r>
          </w:p>
          <w:p w14:paraId="3048AE08" w14:textId="23C272ED" w:rsidR="000D43F9" w:rsidRPr="009E5CE3" w:rsidRDefault="00000000" w:rsidP="000D43F9">
            <w:pPr>
              <w:ind w:left="460" w:hanging="284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9505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 xml:space="preserve">Learning by </w:t>
            </w:r>
            <w:proofErr w:type="spellStart"/>
            <w:r w:rsidR="00D5128A" w:rsidRPr="009E5CE3">
              <w:rPr>
                <w:rFonts w:ascii="Verdana" w:hAnsi="Verdana" w:cstheme="minorHAnsi"/>
                <w:sz w:val="18"/>
                <w:szCs w:val="18"/>
              </w:rPr>
              <w:t>doing</w:t>
            </w:r>
            <w:proofErr w:type="spellEnd"/>
          </w:p>
          <w:p w14:paraId="65C09512" w14:textId="738897D6" w:rsidR="000D43F9" w:rsidRPr="009E5CE3" w:rsidRDefault="00000000" w:rsidP="000D43F9">
            <w:pPr>
              <w:ind w:left="460" w:hanging="284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4796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0D43F9" w:rsidRPr="009E5CE3">
              <w:rPr>
                <w:rFonts w:ascii="Verdana" w:hAnsi="Verdana" w:cstheme="minorHAnsi"/>
                <w:sz w:val="18"/>
                <w:szCs w:val="18"/>
              </w:rPr>
              <w:t>Uscite nel territorio</w:t>
            </w:r>
          </w:p>
          <w:p w14:paraId="62B23FED" w14:textId="2DC54C7C" w:rsidR="00370C30" w:rsidRPr="009E5CE3" w:rsidRDefault="00000000" w:rsidP="000D43F9">
            <w:pPr>
              <w:ind w:left="460" w:hanging="284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03110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370C30" w:rsidRPr="009E5CE3">
              <w:rPr>
                <w:rFonts w:ascii="Verdana" w:hAnsi="Verdana" w:cstheme="minorHAnsi"/>
                <w:sz w:val="18"/>
                <w:szCs w:val="18"/>
              </w:rPr>
              <w:t>Altro____________________</w:t>
            </w:r>
          </w:p>
        </w:tc>
      </w:tr>
      <w:tr w:rsidR="00D5128A" w:rsidRPr="009E5CE3" w14:paraId="1851CCDA" w14:textId="77777777" w:rsidTr="00921B6A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23512F7A" w14:textId="73B624C9" w:rsidR="00D5128A" w:rsidRPr="009E5CE3" w:rsidRDefault="00D5128A" w:rsidP="00ED79E4">
            <w:pPr>
              <w:spacing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Modalità</w:t>
            </w:r>
          </w:p>
        </w:tc>
        <w:tc>
          <w:tcPr>
            <w:tcW w:w="6659" w:type="dxa"/>
          </w:tcPr>
          <w:p w14:paraId="7C972F16" w14:textId="079F9F42" w:rsidR="00D5128A" w:rsidRPr="009E5CE3" w:rsidRDefault="00000000" w:rsidP="00ED79E4">
            <w:pPr>
              <w:spacing w:before="120"/>
              <w:ind w:left="460" w:hanging="284"/>
              <w:rPr>
                <w:rFonts w:ascii="Verdana" w:eastAsia="Times New Roman" w:hAnsi="Verdana" w:cstheme="minorHAnsi"/>
                <w:color w:val="202124"/>
                <w:spacing w:val="2"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6299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eastAsia="Times New Roman" w:hAnsi="Verdana" w:cstheme="minorHAnsi"/>
                <w:color w:val="202124"/>
                <w:spacing w:val="2"/>
                <w:sz w:val="18"/>
                <w:szCs w:val="18"/>
                <w:lang w:eastAsia="it-IT"/>
              </w:rPr>
              <w:t>in presenza</w:t>
            </w:r>
          </w:p>
          <w:p w14:paraId="4EF6620B" w14:textId="2587010C" w:rsidR="00D5128A" w:rsidRPr="009E5CE3" w:rsidRDefault="00000000" w:rsidP="00ED79E4">
            <w:pPr>
              <w:ind w:left="458" w:hanging="283"/>
              <w:rPr>
                <w:rFonts w:ascii="Verdana" w:eastAsia="Times New Roman" w:hAnsi="Verdana" w:cstheme="minorHAnsi"/>
                <w:color w:val="202124"/>
                <w:spacing w:val="2"/>
                <w:sz w:val="18"/>
                <w:szCs w:val="18"/>
                <w:lang w:eastAsia="it-IT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21224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eastAsia="Times New Roman" w:hAnsi="Verdana" w:cstheme="minorHAnsi"/>
                <w:color w:val="202124"/>
                <w:spacing w:val="2"/>
                <w:sz w:val="18"/>
                <w:szCs w:val="18"/>
                <w:lang w:eastAsia="it-IT"/>
              </w:rPr>
              <w:t>a distanza</w:t>
            </w:r>
          </w:p>
          <w:p w14:paraId="5D1C0DFF" w14:textId="08C3B8B0" w:rsidR="00D5128A" w:rsidRPr="009E5CE3" w:rsidRDefault="00000000" w:rsidP="00ED79E4">
            <w:pPr>
              <w:spacing w:after="120"/>
              <w:ind w:left="460" w:hanging="284"/>
              <w:rPr>
                <w:rFonts w:ascii="Verdana" w:hAnsi="Verdana" w:cstheme="minorHAnsi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5445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9E5CE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5128A" w:rsidRPr="009E5CE3">
              <w:rPr>
                <w:rFonts w:ascii="Verdana" w:eastAsia="Times New Roman" w:hAnsi="Verdana" w:cstheme="minorHAnsi"/>
                <w:color w:val="202124"/>
                <w:spacing w:val="2"/>
                <w:sz w:val="18"/>
                <w:szCs w:val="18"/>
                <w:lang w:eastAsia="it-IT"/>
              </w:rPr>
              <w:t>in parte in presenza e in parte a distanza</w:t>
            </w:r>
          </w:p>
        </w:tc>
      </w:tr>
      <w:tr w:rsidR="004105E0" w:rsidRPr="009E5CE3" w14:paraId="245C54ED" w14:textId="77777777" w:rsidTr="00921B6A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6E175779" w14:textId="2DAE1A7F" w:rsidR="004105E0" w:rsidRPr="009E5CE3" w:rsidRDefault="004105E0" w:rsidP="004105E0">
            <w:pPr>
              <w:spacing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Spazi e materiali utilizzati</w:t>
            </w:r>
          </w:p>
        </w:tc>
        <w:tc>
          <w:tcPr>
            <w:tcW w:w="6659" w:type="dxa"/>
          </w:tcPr>
          <w:p w14:paraId="10839E4B" w14:textId="77777777" w:rsidR="004105E0" w:rsidRPr="009E5CE3" w:rsidRDefault="004105E0" w:rsidP="00ED79E4">
            <w:pPr>
              <w:spacing w:before="120"/>
              <w:ind w:left="460" w:hanging="284"/>
              <w:rPr>
                <w:rFonts w:ascii="Verdana" w:eastAsia="MS Gothic" w:hAnsi="Verdana" w:cstheme="minorHAnsi"/>
                <w:sz w:val="18"/>
                <w:szCs w:val="18"/>
              </w:rPr>
            </w:pPr>
          </w:p>
        </w:tc>
      </w:tr>
      <w:tr w:rsidR="0012720E" w:rsidRPr="009E5CE3" w14:paraId="2A9C066A" w14:textId="77777777" w:rsidTr="008A2035">
        <w:tblPrEx>
          <w:tblLook w:val="04A0" w:firstRow="1" w:lastRow="0" w:firstColumn="1" w:lastColumn="0" w:noHBand="0" w:noVBand="1"/>
        </w:tblPrEx>
        <w:tc>
          <w:tcPr>
            <w:tcW w:w="2972" w:type="dxa"/>
          </w:tcPr>
          <w:p w14:paraId="382D4646" w14:textId="0B3B4E23" w:rsidR="0012720E" w:rsidRPr="009E5CE3" w:rsidRDefault="00264E9E" w:rsidP="00F97C61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C36C7">
              <w:rPr>
                <w:rFonts w:ascii="Verdana" w:hAnsi="Verdana" w:cstheme="minorHAnsi"/>
                <w:b/>
                <w:sz w:val="18"/>
                <w:szCs w:val="18"/>
              </w:rPr>
              <w:t xml:space="preserve">Descrizione </w:t>
            </w:r>
            <w:r w:rsidR="00872667" w:rsidRPr="00CC36C7">
              <w:rPr>
                <w:rFonts w:ascii="Verdana" w:hAnsi="Verdana" w:cstheme="minorHAnsi"/>
                <w:b/>
                <w:sz w:val="18"/>
                <w:szCs w:val="18"/>
              </w:rPr>
              <w:t xml:space="preserve">dettagliata </w:t>
            </w:r>
            <w:r w:rsidRPr="00CC36C7">
              <w:rPr>
                <w:rFonts w:ascii="Verdana" w:hAnsi="Verdana" w:cstheme="minorHAnsi"/>
                <w:b/>
                <w:sz w:val="18"/>
                <w:szCs w:val="18"/>
              </w:rPr>
              <w:t>delle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 xml:space="preserve"> azioni intraprese e attuate per la realizzazione delle attività/del progetto</w:t>
            </w:r>
            <w:r w:rsidR="00004318" w:rsidRPr="009E5CE3">
              <w:rPr>
                <w:rFonts w:ascii="Verdana" w:hAnsi="Verdana" w:cstheme="minorHAnsi"/>
                <w:b/>
                <w:sz w:val="18"/>
                <w:szCs w:val="18"/>
              </w:rPr>
              <w:t xml:space="preserve"> e delle fasi del </w:t>
            </w:r>
            <w:r w:rsidR="00EA0A39" w:rsidRPr="009E5CE3">
              <w:rPr>
                <w:rFonts w:ascii="Verdana" w:hAnsi="Verdana" w:cstheme="minorHAnsi"/>
                <w:b/>
                <w:sz w:val="18"/>
                <w:szCs w:val="18"/>
              </w:rPr>
              <w:t>percorso.</w:t>
            </w:r>
          </w:p>
        </w:tc>
        <w:tc>
          <w:tcPr>
            <w:tcW w:w="6659" w:type="dxa"/>
          </w:tcPr>
          <w:p w14:paraId="3BEDBDED" w14:textId="77777777" w:rsidR="0012720E" w:rsidRPr="009E5CE3" w:rsidRDefault="0012720E" w:rsidP="00ED79E4">
            <w:pPr>
              <w:spacing w:before="120"/>
              <w:ind w:left="460" w:hanging="284"/>
              <w:rPr>
                <w:rFonts w:ascii="Verdana" w:eastAsia="MS Gothic" w:hAnsi="Verdana" w:cstheme="minorHAnsi"/>
                <w:sz w:val="18"/>
                <w:szCs w:val="18"/>
              </w:rPr>
            </w:pPr>
          </w:p>
        </w:tc>
      </w:tr>
      <w:tr w:rsidR="00DF67C8" w:rsidRPr="009E5CE3" w14:paraId="7C0B36DE" w14:textId="77777777" w:rsidTr="003B3BC6">
        <w:trPr>
          <w:trHeight w:val="791"/>
        </w:trPr>
        <w:tc>
          <w:tcPr>
            <w:tcW w:w="2972" w:type="dxa"/>
          </w:tcPr>
          <w:p w14:paraId="09572AE5" w14:textId="7D313993" w:rsidR="00DF67C8" w:rsidRPr="009E5CE3" w:rsidRDefault="00DF67C8" w:rsidP="008E7F62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Contributo delle singole discipline</w:t>
            </w:r>
          </w:p>
        </w:tc>
        <w:tc>
          <w:tcPr>
            <w:tcW w:w="6659" w:type="dxa"/>
          </w:tcPr>
          <w:p w14:paraId="70154BD6" w14:textId="77777777" w:rsidR="00DF67C8" w:rsidRPr="009E5CE3" w:rsidRDefault="00DF67C8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77BBF" w:rsidRPr="009E5CE3" w14:paraId="56CDF39D" w14:textId="77777777" w:rsidTr="00F77BBF">
        <w:trPr>
          <w:trHeight w:val="491"/>
        </w:trPr>
        <w:tc>
          <w:tcPr>
            <w:tcW w:w="2972" w:type="dxa"/>
          </w:tcPr>
          <w:p w14:paraId="00BA7CEA" w14:textId="647ACAB0" w:rsidR="00F77BBF" w:rsidRPr="009E5CE3" w:rsidRDefault="00F77BBF" w:rsidP="00F77BB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Ruolo degli alunni/studenti</w:t>
            </w:r>
          </w:p>
        </w:tc>
        <w:tc>
          <w:tcPr>
            <w:tcW w:w="6659" w:type="dxa"/>
          </w:tcPr>
          <w:p w14:paraId="0D56D249" w14:textId="77777777" w:rsidR="00F77BBF" w:rsidRPr="009E5CE3" w:rsidRDefault="00F77BBF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77BBF" w:rsidRPr="009E5CE3" w14:paraId="50FEC874" w14:textId="77777777" w:rsidTr="00F77BBF">
        <w:trPr>
          <w:trHeight w:val="491"/>
        </w:trPr>
        <w:tc>
          <w:tcPr>
            <w:tcW w:w="2972" w:type="dxa"/>
          </w:tcPr>
          <w:p w14:paraId="086A76BD" w14:textId="55BEBFBE" w:rsidR="00F77BBF" w:rsidRPr="009E5CE3" w:rsidRDefault="003D0E3A" w:rsidP="00053EA6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Modalità</w:t>
            </w:r>
            <w:r w:rsidR="00053EA6" w:rsidRPr="009E5CE3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di</w:t>
            </w:r>
            <w:r w:rsidRPr="009E5CE3">
              <w:rPr>
                <w:rFonts w:ascii="Verdana" w:hAnsi="Verdana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 xml:space="preserve">valutazione in itinere </w:t>
            </w:r>
            <w:r w:rsidR="00A22C6F">
              <w:rPr>
                <w:rFonts w:ascii="Verdana" w:hAnsi="Verdana" w:cstheme="minorHAnsi"/>
                <w:b/>
                <w:sz w:val="18"/>
                <w:szCs w:val="18"/>
              </w:rPr>
              <w:t>e finale</w:t>
            </w:r>
          </w:p>
        </w:tc>
        <w:tc>
          <w:tcPr>
            <w:tcW w:w="6659" w:type="dxa"/>
          </w:tcPr>
          <w:p w14:paraId="7759F451" w14:textId="77777777" w:rsidR="00F77BBF" w:rsidRPr="009E5CE3" w:rsidRDefault="00F77BBF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53EA6" w:rsidRPr="009E5CE3" w14:paraId="032E7E74" w14:textId="77777777" w:rsidTr="00F77BBF">
        <w:trPr>
          <w:trHeight w:val="491"/>
        </w:trPr>
        <w:tc>
          <w:tcPr>
            <w:tcW w:w="2972" w:type="dxa"/>
          </w:tcPr>
          <w:p w14:paraId="183BA4FE" w14:textId="11CEB4E4" w:rsidR="00102CB5" w:rsidRPr="009E5CE3" w:rsidRDefault="00053EA6" w:rsidP="00F77BB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Strumenti di valutazione</w:t>
            </w:r>
          </w:p>
          <w:p w14:paraId="72699857" w14:textId="3CAB71DB" w:rsidR="00053EA6" w:rsidRPr="009E5CE3" w:rsidRDefault="00053EA6" w:rsidP="00F77BB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Cs/>
                <w:sz w:val="18"/>
                <w:szCs w:val="18"/>
              </w:rPr>
              <w:t>(</w:t>
            </w:r>
            <w:r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si prega di descrivere gli strumenti)</w:t>
            </w:r>
          </w:p>
        </w:tc>
        <w:tc>
          <w:tcPr>
            <w:tcW w:w="6659" w:type="dxa"/>
          </w:tcPr>
          <w:p w14:paraId="58064268" w14:textId="77777777" w:rsidR="00053EA6" w:rsidRPr="009E5CE3" w:rsidRDefault="00053EA6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07CF0C96" w14:textId="77777777" w:rsidTr="00921B6A">
        <w:trPr>
          <w:trHeight w:val="979"/>
        </w:trPr>
        <w:tc>
          <w:tcPr>
            <w:tcW w:w="2972" w:type="dxa"/>
          </w:tcPr>
          <w:p w14:paraId="3157CB5E" w14:textId="41FE52A3" w:rsidR="001E7568" w:rsidRPr="009E5CE3" w:rsidRDefault="001E7568" w:rsidP="001E7568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Obiettivi</w:t>
            </w:r>
            <w:r w:rsidRPr="009E5CE3">
              <w:rPr>
                <w:rFonts w:ascii="Verdana" w:hAnsi="Verdana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raggiunti</w:t>
            </w:r>
          </w:p>
          <w:p w14:paraId="6BA203E0" w14:textId="740BF681" w:rsidR="00C570DE" w:rsidRPr="009E5CE3" w:rsidRDefault="001E7568" w:rsidP="001E7568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i/>
                <w:sz w:val="18"/>
                <w:szCs w:val="18"/>
              </w:rPr>
              <w:t>(in termini di acquisizione</w:t>
            </w:r>
            <w:r w:rsidRPr="009E5CE3">
              <w:rPr>
                <w:rFonts w:ascii="Verdana" w:hAnsi="Verdana" w:cstheme="minorHAnsi"/>
                <w:i/>
                <w:spacing w:val="-47"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i/>
                <w:sz w:val="18"/>
                <w:szCs w:val="18"/>
              </w:rPr>
              <w:t>conoscenze/</w:t>
            </w:r>
            <w:r w:rsidR="007D1C51" w:rsidRPr="00CC36C7">
              <w:rPr>
                <w:rFonts w:ascii="Verdana" w:hAnsi="Verdana" w:cstheme="minorHAnsi"/>
                <w:i/>
                <w:sz w:val="18"/>
                <w:szCs w:val="18"/>
              </w:rPr>
              <w:t>abilità</w:t>
            </w:r>
            <w:r w:rsidR="00872667" w:rsidRPr="00CC36C7">
              <w:rPr>
                <w:rFonts w:ascii="Verdana" w:hAnsi="Verdana" w:cstheme="minorHAnsi"/>
                <w:i/>
                <w:sz w:val="18"/>
                <w:szCs w:val="18"/>
              </w:rPr>
              <w:t>/</w:t>
            </w:r>
            <w:r w:rsidRPr="00CC36C7">
              <w:rPr>
                <w:rFonts w:ascii="Verdana" w:hAnsi="Verdana" w:cstheme="minorHAnsi"/>
                <w:i/>
                <w:sz w:val="18"/>
                <w:szCs w:val="18"/>
              </w:rPr>
              <w:t>competenze</w:t>
            </w:r>
            <w:r w:rsidRPr="009E5CE3">
              <w:rPr>
                <w:rFonts w:ascii="Verdana" w:hAnsi="Verdana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6659" w:type="dxa"/>
          </w:tcPr>
          <w:p w14:paraId="7F47FD58" w14:textId="2F30F7C3" w:rsidR="00C570DE" w:rsidRPr="009E5CE3" w:rsidRDefault="00C570DE" w:rsidP="00501748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830" w:right="96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58C789D4" w14:textId="77777777" w:rsidTr="00921B6A">
        <w:trPr>
          <w:trHeight w:val="925"/>
        </w:trPr>
        <w:tc>
          <w:tcPr>
            <w:tcW w:w="2972" w:type="dxa"/>
          </w:tcPr>
          <w:p w14:paraId="0DF9C3DC" w14:textId="54B51FD0" w:rsidR="00C570DE" w:rsidRDefault="001E7568" w:rsidP="008E7F62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Autovalutazione degli alunni/studenti</w:t>
            </w:r>
          </w:p>
          <w:p w14:paraId="2D229476" w14:textId="3F9B53B7" w:rsidR="0094408F" w:rsidRPr="006A70B6" w:rsidRDefault="0094408F" w:rsidP="008E7F62">
            <w:pPr>
              <w:pStyle w:val="TableParagraph"/>
              <w:spacing w:before="116"/>
              <w:ind w:left="0"/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</w:pPr>
            <w:r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(si prega di descrivere gli strumenti)</w:t>
            </w:r>
          </w:p>
        </w:tc>
        <w:tc>
          <w:tcPr>
            <w:tcW w:w="6659" w:type="dxa"/>
          </w:tcPr>
          <w:p w14:paraId="5C58E149" w14:textId="049DB0C3" w:rsidR="00C570DE" w:rsidRPr="009E5CE3" w:rsidRDefault="00C570DE" w:rsidP="00501748">
            <w:pPr>
              <w:pStyle w:val="TableParagraph"/>
              <w:tabs>
                <w:tab w:val="left" w:pos="830"/>
                <w:tab w:val="left" w:pos="831"/>
                <w:tab w:val="left" w:pos="2174"/>
                <w:tab w:val="left" w:pos="2642"/>
                <w:tab w:val="left" w:pos="3371"/>
                <w:tab w:val="left" w:pos="3895"/>
                <w:tab w:val="left" w:pos="4928"/>
                <w:tab w:val="left" w:pos="5340"/>
                <w:tab w:val="left" w:pos="6120"/>
              </w:tabs>
              <w:spacing w:line="270" w:lineRule="atLeast"/>
              <w:ind w:left="830" w:right="9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21B6A" w:rsidRPr="009E5CE3" w14:paraId="068BFD1C" w14:textId="77777777" w:rsidTr="008E7F62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2972" w:type="dxa"/>
          </w:tcPr>
          <w:p w14:paraId="034504A5" w14:textId="43925E48" w:rsidR="00921B6A" w:rsidRPr="009E5CE3" w:rsidRDefault="008E7F62" w:rsidP="008A2035">
            <w:pPr>
              <w:pStyle w:val="TableParagraph"/>
              <w:spacing w:before="100" w:line="270" w:lineRule="atLeast"/>
              <w:ind w:left="0" w:right="562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Eventuali c</w:t>
            </w:r>
            <w:r w:rsidR="008A2035" w:rsidRPr="009E5CE3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 xml:space="preserve">riticità </w:t>
            </w:r>
          </w:p>
        </w:tc>
        <w:tc>
          <w:tcPr>
            <w:tcW w:w="6659" w:type="dxa"/>
          </w:tcPr>
          <w:p w14:paraId="09CFDE33" w14:textId="77777777" w:rsidR="00921B6A" w:rsidRPr="009E5CE3" w:rsidRDefault="00921B6A" w:rsidP="00ED79E4">
            <w:pPr>
              <w:pStyle w:val="TableParagraph"/>
              <w:spacing w:before="116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7CDE4B0C" w14:textId="77777777" w:rsidTr="008A2035">
        <w:trPr>
          <w:trHeight w:val="802"/>
        </w:trPr>
        <w:tc>
          <w:tcPr>
            <w:tcW w:w="2972" w:type="dxa"/>
          </w:tcPr>
          <w:p w14:paraId="78F4CE23" w14:textId="6137C353" w:rsidR="00C570DE" w:rsidRPr="009E5CE3" w:rsidRDefault="00370C30" w:rsidP="00797E87">
            <w:pPr>
              <w:pStyle w:val="TableParagraph"/>
              <w:spacing w:before="116"/>
              <w:ind w:left="0" w:right="81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Modalità di diffusione</w:t>
            </w:r>
            <w:r w:rsidRPr="009E5CE3">
              <w:rPr>
                <w:rFonts w:ascii="Verdana" w:hAnsi="Verdana" w:cstheme="minorHAnsi"/>
                <w:b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6659" w:type="dxa"/>
          </w:tcPr>
          <w:p w14:paraId="11E442AB" w14:textId="45488A9A" w:rsidR="00C570DE" w:rsidRPr="009E5CE3" w:rsidRDefault="00C570DE" w:rsidP="004F1CF4">
            <w:pPr>
              <w:pStyle w:val="TableParagraph"/>
              <w:tabs>
                <w:tab w:val="left" w:pos="831"/>
              </w:tabs>
              <w:spacing w:line="270" w:lineRule="atLeast"/>
              <w:ind w:left="830" w:right="94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241CA0C5" w14:textId="77777777" w:rsidTr="008A2035">
        <w:trPr>
          <w:trHeight w:val="841"/>
        </w:trPr>
        <w:tc>
          <w:tcPr>
            <w:tcW w:w="2972" w:type="dxa"/>
          </w:tcPr>
          <w:p w14:paraId="76F1FCA6" w14:textId="334D38D2" w:rsidR="00C570DE" w:rsidRPr="009E5CE3" w:rsidRDefault="00370C30" w:rsidP="00797E87">
            <w:pPr>
              <w:pStyle w:val="TableParagraph"/>
              <w:spacing w:before="116"/>
              <w:ind w:left="0" w:right="64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Modalità di restituzione</w:t>
            </w:r>
            <w:r w:rsidR="001976F1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finale</w:t>
            </w:r>
            <w:r w:rsidRPr="009E5CE3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659" w:type="dxa"/>
          </w:tcPr>
          <w:p w14:paraId="3C765EB9" w14:textId="0AFA07FF" w:rsidR="00C570DE" w:rsidRPr="009E5CE3" w:rsidRDefault="00C570DE">
            <w:pPr>
              <w:pStyle w:val="TableParagraph"/>
              <w:spacing w:before="116"/>
              <w:ind w:left="830" w:right="95" w:hanging="360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639CB736" w14:textId="77777777" w:rsidTr="008A2035">
        <w:trPr>
          <w:trHeight w:val="777"/>
        </w:trPr>
        <w:tc>
          <w:tcPr>
            <w:tcW w:w="2972" w:type="dxa"/>
          </w:tcPr>
          <w:p w14:paraId="0813ECFE" w14:textId="77777777" w:rsidR="00C570DE" w:rsidRDefault="00501748" w:rsidP="00797E87">
            <w:pPr>
              <w:pStyle w:val="TableParagraph"/>
              <w:spacing w:before="117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E5CE3">
              <w:rPr>
                <w:rFonts w:ascii="Verdana" w:hAnsi="Verdana" w:cstheme="minorHAnsi"/>
                <w:b/>
                <w:sz w:val="18"/>
                <w:szCs w:val="18"/>
              </w:rPr>
              <w:t>Eventuale p</w:t>
            </w:r>
            <w:r w:rsidR="00370C30" w:rsidRPr="009E5CE3">
              <w:rPr>
                <w:rFonts w:ascii="Verdana" w:hAnsi="Verdana" w:cstheme="minorHAnsi"/>
                <w:b/>
                <w:sz w:val="18"/>
                <w:szCs w:val="18"/>
              </w:rPr>
              <w:t>rodotto</w:t>
            </w:r>
            <w:r w:rsidR="00370C30" w:rsidRPr="009E5CE3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="00370C30" w:rsidRPr="009E5CE3">
              <w:rPr>
                <w:rFonts w:ascii="Verdana" w:hAnsi="Verdana" w:cstheme="minorHAnsi"/>
                <w:b/>
                <w:sz w:val="18"/>
                <w:szCs w:val="18"/>
              </w:rPr>
              <w:t>realizzato</w:t>
            </w:r>
          </w:p>
          <w:p w14:paraId="79507CEE" w14:textId="3CFB015B" w:rsidR="00A77A47" w:rsidRPr="006A70B6" w:rsidRDefault="00A77A47" w:rsidP="00797E87">
            <w:pPr>
              <w:pStyle w:val="TableParagraph"/>
              <w:spacing w:before="117"/>
              <w:ind w:left="0"/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</w:pPr>
            <w:r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(descrivere il prodotto</w:t>
            </w:r>
            <w:r w:rsidR="00264148"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 xml:space="preserve"> e</w:t>
            </w:r>
            <w:r w:rsidR="00A00440"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264148"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 xml:space="preserve">inserire </w:t>
            </w:r>
            <w:r w:rsidR="006B4682" w:rsidRPr="006A70B6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eventuale link al prodotto)</w:t>
            </w:r>
          </w:p>
        </w:tc>
        <w:tc>
          <w:tcPr>
            <w:tcW w:w="6659" w:type="dxa"/>
          </w:tcPr>
          <w:p w14:paraId="1FD5AEB9" w14:textId="35117124" w:rsidR="00C570DE" w:rsidRPr="009E5CE3" w:rsidRDefault="00C570DE">
            <w:pPr>
              <w:pStyle w:val="TableParagraph"/>
              <w:spacing w:before="117"/>
              <w:ind w:left="81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62E03DF4" w14:textId="77777777" w:rsidTr="008E7F62">
        <w:trPr>
          <w:trHeight w:val="797"/>
        </w:trPr>
        <w:tc>
          <w:tcPr>
            <w:tcW w:w="2972" w:type="dxa"/>
          </w:tcPr>
          <w:p w14:paraId="02D9D152" w14:textId="04299A5B" w:rsidR="00C570DE" w:rsidRPr="009E5CE3" w:rsidRDefault="00797E87" w:rsidP="00797E87">
            <w:pPr>
              <w:pStyle w:val="TableParagraph"/>
              <w:spacing w:before="116"/>
              <w:ind w:left="0" w:right="394"/>
              <w:rPr>
                <w:rFonts w:ascii="Verdana" w:hAnsi="Verdana" w:cstheme="minorHAnsi"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8A2035" w:rsidRPr="009E5CE3">
              <w:rPr>
                <w:rFonts w:ascii="Verdana" w:hAnsi="Verdana" w:cstheme="minorHAnsi"/>
                <w:b/>
                <w:sz w:val="18"/>
                <w:szCs w:val="18"/>
              </w:rPr>
              <w:t>Riproducibilità dell’esperienza</w:t>
            </w:r>
          </w:p>
        </w:tc>
        <w:tc>
          <w:tcPr>
            <w:tcW w:w="6659" w:type="dxa"/>
          </w:tcPr>
          <w:p w14:paraId="1C3CC863" w14:textId="792E520F" w:rsidR="00C570DE" w:rsidRPr="009E5CE3" w:rsidRDefault="00C570DE" w:rsidP="004F1CF4">
            <w:pPr>
              <w:pStyle w:val="TableParagraph"/>
              <w:tabs>
                <w:tab w:val="left" w:pos="830"/>
                <w:tab w:val="left" w:pos="831"/>
              </w:tabs>
              <w:spacing w:before="2" w:line="237" w:lineRule="auto"/>
              <w:ind w:left="830" w:right="97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9E5CE3" w14:paraId="6E4FE8D5" w14:textId="77777777" w:rsidTr="008A2035">
        <w:trPr>
          <w:trHeight w:val="522"/>
        </w:trPr>
        <w:tc>
          <w:tcPr>
            <w:tcW w:w="2972" w:type="dxa"/>
          </w:tcPr>
          <w:p w14:paraId="11BC5BFF" w14:textId="4B133E92" w:rsidR="00C570DE" w:rsidRPr="009E5CE3" w:rsidRDefault="00797E87" w:rsidP="00797E87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370C30" w:rsidRPr="009E5CE3">
              <w:rPr>
                <w:rFonts w:ascii="Verdana" w:hAnsi="Verdana" w:cstheme="minorHAnsi"/>
                <w:b/>
                <w:sz w:val="18"/>
                <w:szCs w:val="18"/>
              </w:rPr>
              <w:t>Note</w:t>
            </w:r>
            <w:r w:rsidR="00370C30" w:rsidRPr="009E5CE3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370C30" w:rsidRPr="009E5CE3">
              <w:rPr>
                <w:rFonts w:ascii="Verdana" w:hAnsi="Verdana" w:cstheme="minorHAnsi"/>
                <w:b/>
                <w:sz w:val="18"/>
                <w:szCs w:val="18"/>
              </w:rPr>
              <w:t>eventuali</w:t>
            </w:r>
          </w:p>
        </w:tc>
        <w:tc>
          <w:tcPr>
            <w:tcW w:w="6659" w:type="dxa"/>
          </w:tcPr>
          <w:p w14:paraId="02220614" w14:textId="77777777" w:rsidR="00C570DE" w:rsidRPr="009E5CE3" w:rsidRDefault="00C570DE">
            <w:pPr>
              <w:pStyle w:val="TableParagraph"/>
              <w:ind w:left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AA41CBC" w14:textId="77777777" w:rsidR="00370DA4" w:rsidRPr="009E5CE3" w:rsidRDefault="00370DA4">
      <w:pPr>
        <w:rPr>
          <w:rFonts w:ascii="Verdana" w:hAnsi="Verdana" w:cstheme="minorHAnsi"/>
          <w:sz w:val="18"/>
          <w:szCs w:val="18"/>
        </w:rPr>
      </w:pPr>
    </w:p>
    <w:sectPr w:rsidR="00370DA4" w:rsidRPr="009E5CE3">
      <w:headerReference w:type="default" r:id="rId7"/>
      <w:pgSz w:w="11910" w:h="16840"/>
      <w:pgMar w:top="940" w:right="920" w:bottom="280" w:left="92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2D18" w14:textId="77777777" w:rsidR="009A7B01" w:rsidRDefault="009A7B01">
      <w:r>
        <w:separator/>
      </w:r>
    </w:p>
  </w:endnote>
  <w:endnote w:type="continuationSeparator" w:id="0">
    <w:p w14:paraId="00A8E5CB" w14:textId="77777777" w:rsidR="009A7B01" w:rsidRDefault="009A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779E" w14:textId="77777777" w:rsidR="009A7B01" w:rsidRDefault="009A7B01">
      <w:r>
        <w:separator/>
      </w:r>
    </w:p>
  </w:footnote>
  <w:footnote w:type="continuationSeparator" w:id="0">
    <w:p w14:paraId="4E8019BC" w14:textId="77777777" w:rsidR="009A7B01" w:rsidRDefault="009A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52B1" w14:textId="3A44876B" w:rsidR="00C570DE" w:rsidRDefault="00143CAB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38C3DB" wp14:editId="41A9BBBD">
              <wp:simplePos x="0" y="0"/>
              <wp:positionH relativeFrom="page">
                <wp:posOffset>3208020</wp:posOffset>
              </wp:positionH>
              <wp:positionV relativeFrom="page">
                <wp:posOffset>480060</wp:posOffset>
              </wp:positionV>
              <wp:extent cx="4526915" cy="144780"/>
              <wp:effectExtent l="0" t="0" r="698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69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93B6E" w14:textId="5BE1816D" w:rsidR="00C570DE" w:rsidRDefault="00370C30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USR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Veneto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monitoraggio </w:t>
                          </w:r>
                          <w:r w:rsidR="00B75D0E">
                            <w:rPr>
                              <w:i/>
                              <w:sz w:val="20"/>
                            </w:rPr>
                            <w:t>Educazione alla legalità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a.s.</w:t>
                          </w:r>
                          <w:proofErr w:type="spellEnd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202</w:t>
                          </w:r>
                          <w:r w:rsidR="008E7CB1">
                            <w:rPr>
                              <w:i/>
                              <w:sz w:val="20"/>
                            </w:rPr>
                            <w:t>3</w:t>
                          </w:r>
                          <w:r>
                            <w:rPr>
                              <w:i/>
                              <w:sz w:val="20"/>
                            </w:rPr>
                            <w:t>/202</w:t>
                          </w:r>
                          <w:r w:rsidR="008E7CB1">
                            <w:rPr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8C3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6pt;margin-top:37.8pt;width:356.45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" filled="f" stroked="f">
              <v:textbox inset="0,0,0,0">
                <w:txbxContent>
                  <w:p w14:paraId="24393B6E" w14:textId="5BE1816D" w:rsidR="00C570DE" w:rsidRDefault="00370C30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USR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Veneto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monitoraggio </w:t>
                    </w:r>
                    <w:r w:rsidR="00B75D0E">
                      <w:rPr>
                        <w:i/>
                        <w:sz w:val="20"/>
                      </w:rPr>
                      <w:t>Educazione alla legalità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a.s.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</w:t>
                    </w:r>
                    <w:r w:rsidR="008E7CB1">
                      <w:rPr>
                        <w:i/>
                        <w:sz w:val="20"/>
                      </w:rPr>
                      <w:t>3</w:t>
                    </w:r>
                    <w:r>
                      <w:rPr>
                        <w:i/>
                        <w:sz w:val="20"/>
                      </w:rPr>
                      <w:t>/202</w:t>
                    </w:r>
                    <w:r w:rsidR="008E7CB1">
                      <w:rPr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0C99"/>
    <w:multiLevelType w:val="hybridMultilevel"/>
    <w:tmpl w:val="DD6E44FE"/>
    <w:lvl w:ilvl="0" w:tplc="8B6637BC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54D"/>
    <w:multiLevelType w:val="hybridMultilevel"/>
    <w:tmpl w:val="BDF4C0D2"/>
    <w:lvl w:ilvl="0" w:tplc="A860D51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5C5D16">
      <w:numFmt w:val="bullet"/>
      <w:lvlText w:val="-"/>
      <w:lvlJc w:val="left"/>
      <w:pPr>
        <w:ind w:left="11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A976928A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3" w:tplc="65BEB8A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4" w:tplc="23CE11A6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5" w:tplc="55F28C14">
      <w:numFmt w:val="bullet"/>
      <w:lvlText w:val="•"/>
      <w:lvlJc w:val="left"/>
      <w:pPr>
        <w:ind w:left="3384" w:hanging="360"/>
      </w:pPr>
      <w:rPr>
        <w:rFonts w:hint="default"/>
        <w:lang w:val="it-IT" w:eastAsia="en-US" w:bidi="ar-SA"/>
      </w:rPr>
    </w:lvl>
    <w:lvl w:ilvl="6" w:tplc="525C21C2">
      <w:numFmt w:val="bullet"/>
      <w:lvlText w:val="•"/>
      <w:lvlJc w:val="left"/>
      <w:pPr>
        <w:ind w:left="4037" w:hanging="360"/>
      </w:pPr>
      <w:rPr>
        <w:rFonts w:hint="default"/>
        <w:lang w:val="it-IT" w:eastAsia="en-US" w:bidi="ar-SA"/>
      </w:rPr>
    </w:lvl>
    <w:lvl w:ilvl="7" w:tplc="8E4C5CA8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8" w:tplc="01F202A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B93ADE"/>
    <w:multiLevelType w:val="hybridMultilevel"/>
    <w:tmpl w:val="0E7CFE58"/>
    <w:lvl w:ilvl="0" w:tplc="42F41AD0">
      <w:numFmt w:val="bullet"/>
      <w:lvlText w:val="☐"/>
      <w:lvlJc w:val="left"/>
      <w:pPr>
        <w:ind w:left="52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2558EC32">
      <w:numFmt w:val="bullet"/>
      <w:lvlText w:val="•"/>
      <w:lvlJc w:val="left"/>
      <w:pPr>
        <w:ind w:left="1132" w:hanging="240"/>
      </w:pPr>
      <w:rPr>
        <w:rFonts w:hint="default"/>
        <w:lang w:val="it-IT" w:eastAsia="en-US" w:bidi="ar-SA"/>
      </w:rPr>
    </w:lvl>
    <w:lvl w:ilvl="2" w:tplc="BB900C16">
      <w:numFmt w:val="bullet"/>
      <w:lvlText w:val="•"/>
      <w:lvlJc w:val="left"/>
      <w:pPr>
        <w:ind w:left="1745" w:hanging="240"/>
      </w:pPr>
      <w:rPr>
        <w:rFonts w:hint="default"/>
        <w:lang w:val="it-IT" w:eastAsia="en-US" w:bidi="ar-SA"/>
      </w:rPr>
    </w:lvl>
    <w:lvl w:ilvl="3" w:tplc="0352AD5C">
      <w:numFmt w:val="bullet"/>
      <w:lvlText w:val="•"/>
      <w:lvlJc w:val="left"/>
      <w:pPr>
        <w:ind w:left="2358" w:hanging="240"/>
      </w:pPr>
      <w:rPr>
        <w:rFonts w:hint="default"/>
        <w:lang w:val="it-IT" w:eastAsia="en-US" w:bidi="ar-SA"/>
      </w:rPr>
    </w:lvl>
    <w:lvl w:ilvl="4" w:tplc="41363AE8">
      <w:numFmt w:val="bullet"/>
      <w:lvlText w:val="•"/>
      <w:lvlJc w:val="left"/>
      <w:pPr>
        <w:ind w:left="2971" w:hanging="240"/>
      </w:pPr>
      <w:rPr>
        <w:rFonts w:hint="default"/>
        <w:lang w:val="it-IT" w:eastAsia="en-US" w:bidi="ar-SA"/>
      </w:rPr>
    </w:lvl>
    <w:lvl w:ilvl="5" w:tplc="50C631F8">
      <w:numFmt w:val="bullet"/>
      <w:lvlText w:val="•"/>
      <w:lvlJc w:val="left"/>
      <w:pPr>
        <w:ind w:left="3584" w:hanging="240"/>
      </w:pPr>
      <w:rPr>
        <w:rFonts w:hint="default"/>
        <w:lang w:val="it-IT" w:eastAsia="en-US" w:bidi="ar-SA"/>
      </w:rPr>
    </w:lvl>
    <w:lvl w:ilvl="6" w:tplc="45181208">
      <w:numFmt w:val="bullet"/>
      <w:lvlText w:val="•"/>
      <w:lvlJc w:val="left"/>
      <w:pPr>
        <w:ind w:left="4197" w:hanging="240"/>
      </w:pPr>
      <w:rPr>
        <w:rFonts w:hint="default"/>
        <w:lang w:val="it-IT" w:eastAsia="en-US" w:bidi="ar-SA"/>
      </w:rPr>
    </w:lvl>
    <w:lvl w:ilvl="7" w:tplc="3918CBE0">
      <w:numFmt w:val="bullet"/>
      <w:lvlText w:val="•"/>
      <w:lvlJc w:val="left"/>
      <w:pPr>
        <w:ind w:left="4810" w:hanging="240"/>
      </w:pPr>
      <w:rPr>
        <w:rFonts w:hint="default"/>
        <w:lang w:val="it-IT" w:eastAsia="en-US" w:bidi="ar-SA"/>
      </w:rPr>
    </w:lvl>
    <w:lvl w:ilvl="8" w:tplc="D9EE2912">
      <w:numFmt w:val="bullet"/>
      <w:lvlText w:val="•"/>
      <w:lvlJc w:val="left"/>
      <w:pPr>
        <w:ind w:left="5423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26BE0E34"/>
    <w:multiLevelType w:val="hybridMultilevel"/>
    <w:tmpl w:val="1D9EA1CE"/>
    <w:lvl w:ilvl="0" w:tplc="DD36196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E6B16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BDDE6CE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2152C846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97D2C322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9CF87CCC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38349012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676ADD42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B48E5D1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E718AB"/>
    <w:multiLevelType w:val="hybridMultilevel"/>
    <w:tmpl w:val="38429CB2"/>
    <w:lvl w:ilvl="0" w:tplc="CF72031C">
      <w:numFmt w:val="bullet"/>
      <w:lvlText w:val="☐"/>
      <w:lvlJc w:val="left"/>
      <w:pPr>
        <w:ind w:left="5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8140C64">
      <w:numFmt w:val="bullet"/>
      <w:lvlText w:val="•"/>
      <w:lvlJc w:val="left"/>
      <w:pPr>
        <w:ind w:left="1168" w:hanging="240"/>
      </w:pPr>
      <w:rPr>
        <w:rFonts w:hint="default"/>
        <w:lang w:val="it-IT" w:eastAsia="en-US" w:bidi="ar-SA"/>
      </w:rPr>
    </w:lvl>
    <w:lvl w:ilvl="2" w:tplc="C1B82034">
      <w:numFmt w:val="bullet"/>
      <w:lvlText w:val="•"/>
      <w:lvlJc w:val="left"/>
      <w:pPr>
        <w:ind w:left="1777" w:hanging="240"/>
      </w:pPr>
      <w:rPr>
        <w:rFonts w:hint="default"/>
        <w:lang w:val="it-IT" w:eastAsia="en-US" w:bidi="ar-SA"/>
      </w:rPr>
    </w:lvl>
    <w:lvl w:ilvl="3" w:tplc="C8BA2E96">
      <w:numFmt w:val="bullet"/>
      <w:lvlText w:val="•"/>
      <w:lvlJc w:val="left"/>
      <w:pPr>
        <w:ind w:left="2386" w:hanging="240"/>
      </w:pPr>
      <w:rPr>
        <w:rFonts w:hint="default"/>
        <w:lang w:val="it-IT" w:eastAsia="en-US" w:bidi="ar-SA"/>
      </w:rPr>
    </w:lvl>
    <w:lvl w:ilvl="4" w:tplc="A2DC3D7A">
      <w:numFmt w:val="bullet"/>
      <w:lvlText w:val="•"/>
      <w:lvlJc w:val="left"/>
      <w:pPr>
        <w:ind w:left="2995" w:hanging="240"/>
      </w:pPr>
      <w:rPr>
        <w:rFonts w:hint="default"/>
        <w:lang w:val="it-IT" w:eastAsia="en-US" w:bidi="ar-SA"/>
      </w:rPr>
    </w:lvl>
    <w:lvl w:ilvl="5" w:tplc="F0DE2D38">
      <w:numFmt w:val="bullet"/>
      <w:lvlText w:val="•"/>
      <w:lvlJc w:val="left"/>
      <w:pPr>
        <w:ind w:left="3604" w:hanging="240"/>
      </w:pPr>
      <w:rPr>
        <w:rFonts w:hint="default"/>
        <w:lang w:val="it-IT" w:eastAsia="en-US" w:bidi="ar-SA"/>
      </w:rPr>
    </w:lvl>
    <w:lvl w:ilvl="6" w:tplc="0464E868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7" w:tplc="95E4F782">
      <w:numFmt w:val="bullet"/>
      <w:lvlText w:val="•"/>
      <w:lvlJc w:val="left"/>
      <w:pPr>
        <w:ind w:left="4822" w:hanging="240"/>
      </w:pPr>
      <w:rPr>
        <w:rFonts w:hint="default"/>
        <w:lang w:val="it-IT" w:eastAsia="en-US" w:bidi="ar-SA"/>
      </w:rPr>
    </w:lvl>
    <w:lvl w:ilvl="8" w:tplc="F414528A">
      <w:numFmt w:val="bullet"/>
      <w:lvlText w:val="•"/>
      <w:lvlJc w:val="left"/>
      <w:pPr>
        <w:ind w:left="5431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36201636"/>
    <w:multiLevelType w:val="hybridMultilevel"/>
    <w:tmpl w:val="B41E8310"/>
    <w:lvl w:ilvl="0" w:tplc="6F429C42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382D5BEA"/>
    <w:multiLevelType w:val="hybridMultilevel"/>
    <w:tmpl w:val="F1B8D0A2"/>
    <w:lvl w:ilvl="0" w:tplc="5A2007DC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FCEF20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FBF448CA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BE0A29DC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4AD40B56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54D61006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0E9A82EC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1CECC8B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43DE21EE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A884511"/>
    <w:multiLevelType w:val="hybridMultilevel"/>
    <w:tmpl w:val="DE9CC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238D"/>
    <w:multiLevelType w:val="hybridMultilevel"/>
    <w:tmpl w:val="1F8A3E68"/>
    <w:lvl w:ilvl="0" w:tplc="919C8710">
      <w:numFmt w:val="bullet"/>
      <w:lvlText w:val="☐"/>
      <w:lvlJc w:val="left"/>
      <w:pPr>
        <w:ind w:left="52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E2C64A2C">
      <w:numFmt w:val="bullet"/>
      <w:lvlText w:val="•"/>
      <w:lvlJc w:val="left"/>
      <w:pPr>
        <w:ind w:left="1132" w:hanging="240"/>
      </w:pPr>
      <w:rPr>
        <w:rFonts w:hint="default"/>
        <w:lang w:val="it-IT" w:eastAsia="en-US" w:bidi="ar-SA"/>
      </w:rPr>
    </w:lvl>
    <w:lvl w:ilvl="2" w:tplc="E23E13CE">
      <w:numFmt w:val="bullet"/>
      <w:lvlText w:val="•"/>
      <w:lvlJc w:val="left"/>
      <w:pPr>
        <w:ind w:left="1745" w:hanging="240"/>
      </w:pPr>
      <w:rPr>
        <w:rFonts w:hint="default"/>
        <w:lang w:val="it-IT" w:eastAsia="en-US" w:bidi="ar-SA"/>
      </w:rPr>
    </w:lvl>
    <w:lvl w:ilvl="3" w:tplc="486A6EFE">
      <w:numFmt w:val="bullet"/>
      <w:lvlText w:val="•"/>
      <w:lvlJc w:val="left"/>
      <w:pPr>
        <w:ind w:left="2358" w:hanging="240"/>
      </w:pPr>
      <w:rPr>
        <w:rFonts w:hint="default"/>
        <w:lang w:val="it-IT" w:eastAsia="en-US" w:bidi="ar-SA"/>
      </w:rPr>
    </w:lvl>
    <w:lvl w:ilvl="4" w:tplc="A03234C8">
      <w:numFmt w:val="bullet"/>
      <w:lvlText w:val="•"/>
      <w:lvlJc w:val="left"/>
      <w:pPr>
        <w:ind w:left="2971" w:hanging="240"/>
      </w:pPr>
      <w:rPr>
        <w:rFonts w:hint="default"/>
        <w:lang w:val="it-IT" w:eastAsia="en-US" w:bidi="ar-SA"/>
      </w:rPr>
    </w:lvl>
    <w:lvl w:ilvl="5" w:tplc="449684DE">
      <w:numFmt w:val="bullet"/>
      <w:lvlText w:val="•"/>
      <w:lvlJc w:val="left"/>
      <w:pPr>
        <w:ind w:left="3584" w:hanging="240"/>
      </w:pPr>
      <w:rPr>
        <w:rFonts w:hint="default"/>
        <w:lang w:val="it-IT" w:eastAsia="en-US" w:bidi="ar-SA"/>
      </w:rPr>
    </w:lvl>
    <w:lvl w:ilvl="6" w:tplc="E0F25366">
      <w:numFmt w:val="bullet"/>
      <w:lvlText w:val="•"/>
      <w:lvlJc w:val="left"/>
      <w:pPr>
        <w:ind w:left="4197" w:hanging="240"/>
      </w:pPr>
      <w:rPr>
        <w:rFonts w:hint="default"/>
        <w:lang w:val="it-IT" w:eastAsia="en-US" w:bidi="ar-SA"/>
      </w:rPr>
    </w:lvl>
    <w:lvl w:ilvl="7" w:tplc="E05CA3BE">
      <w:numFmt w:val="bullet"/>
      <w:lvlText w:val="•"/>
      <w:lvlJc w:val="left"/>
      <w:pPr>
        <w:ind w:left="4810" w:hanging="240"/>
      </w:pPr>
      <w:rPr>
        <w:rFonts w:hint="default"/>
        <w:lang w:val="it-IT" w:eastAsia="en-US" w:bidi="ar-SA"/>
      </w:rPr>
    </w:lvl>
    <w:lvl w:ilvl="8" w:tplc="2C2C0546">
      <w:numFmt w:val="bullet"/>
      <w:lvlText w:val="•"/>
      <w:lvlJc w:val="left"/>
      <w:pPr>
        <w:ind w:left="5423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46E20A3D"/>
    <w:multiLevelType w:val="hybridMultilevel"/>
    <w:tmpl w:val="F86267E0"/>
    <w:lvl w:ilvl="0" w:tplc="6DEA100E">
      <w:numFmt w:val="bullet"/>
      <w:lvlText w:val="☐"/>
      <w:lvlJc w:val="left"/>
      <w:pPr>
        <w:ind w:left="5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1F6D9A2">
      <w:numFmt w:val="bullet"/>
      <w:lvlText w:val="•"/>
      <w:lvlJc w:val="left"/>
      <w:pPr>
        <w:ind w:left="1168" w:hanging="240"/>
      </w:pPr>
      <w:rPr>
        <w:rFonts w:hint="default"/>
        <w:lang w:val="it-IT" w:eastAsia="en-US" w:bidi="ar-SA"/>
      </w:rPr>
    </w:lvl>
    <w:lvl w:ilvl="2" w:tplc="CDBAD52A">
      <w:numFmt w:val="bullet"/>
      <w:lvlText w:val="•"/>
      <w:lvlJc w:val="left"/>
      <w:pPr>
        <w:ind w:left="1777" w:hanging="240"/>
      </w:pPr>
      <w:rPr>
        <w:rFonts w:hint="default"/>
        <w:lang w:val="it-IT" w:eastAsia="en-US" w:bidi="ar-SA"/>
      </w:rPr>
    </w:lvl>
    <w:lvl w:ilvl="3" w:tplc="357C3930">
      <w:numFmt w:val="bullet"/>
      <w:lvlText w:val="•"/>
      <w:lvlJc w:val="left"/>
      <w:pPr>
        <w:ind w:left="2386" w:hanging="240"/>
      </w:pPr>
      <w:rPr>
        <w:rFonts w:hint="default"/>
        <w:lang w:val="it-IT" w:eastAsia="en-US" w:bidi="ar-SA"/>
      </w:rPr>
    </w:lvl>
    <w:lvl w:ilvl="4" w:tplc="739207B8">
      <w:numFmt w:val="bullet"/>
      <w:lvlText w:val="•"/>
      <w:lvlJc w:val="left"/>
      <w:pPr>
        <w:ind w:left="2995" w:hanging="240"/>
      </w:pPr>
      <w:rPr>
        <w:rFonts w:hint="default"/>
        <w:lang w:val="it-IT" w:eastAsia="en-US" w:bidi="ar-SA"/>
      </w:rPr>
    </w:lvl>
    <w:lvl w:ilvl="5" w:tplc="9DF2DF26">
      <w:numFmt w:val="bullet"/>
      <w:lvlText w:val="•"/>
      <w:lvlJc w:val="left"/>
      <w:pPr>
        <w:ind w:left="3604" w:hanging="240"/>
      </w:pPr>
      <w:rPr>
        <w:rFonts w:hint="default"/>
        <w:lang w:val="it-IT" w:eastAsia="en-US" w:bidi="ar-SA"/>
      </w:rPr>
    </w:lvl>
    <w:lvl w:ilvl="6" w:tplc="60DC5E50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7" w:tplc="ADE245AA">
      <w:numFmt w:val="bullet"/>
      <w:lvlText w:val="•"/>
      <w:lvlJc w:val="left"/>
      <w:pPr>
        <w:ind w:left="4822" w:hanging="240"/>
      </w:pPr>
      <w:rPr>
        <w:rFonts w:hint="default"/>
        <w:lang w:val="it-IT" w:eastAsia="en-US" w:bidi="ar-SA"/>
      </w:rPr>
    </w:lvl>
    <w:lvl w:ilvl="8" w:tplc="11C4F02A">
      <w:numFmt w:val="bullet"/>
      <w:lvlText w:val="•"/>
      <w:lvlJc w:val="left"/>
      <w:pPr>
        <w:ind w:left="5431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4D462E45"/>
    <w:multiLevelType w:val="hybridMultilevel"/>
    <w:tmpl w:val="77CC5A76"/>
    <w:lvl w:ilvl="0" w:tplc="05F6206E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 w15:restartNumberingAfterBreak="0">
    <w:nsid w:val="4E695036"/>
    <w:multiLevelType w:val="hybridMultilevel"/>
    <w:tmpl w:val="CE6213BE"/>
    <w:lvl w:ilvl="0" w:tplc="A58EAA1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BA0C8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71A8BC9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38C67FD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FD7297FE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90720FD4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9614EAA4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4A84171E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2A2053D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EA542BB"/>
    <w:multiLevelType w:val="hybridMultilevel"/>
    <w:tmpl w:val="836C55D6"/>
    <w:lvl w:ilvl="0" w:tplc="856E3EB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72999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17DE08C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E408A040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38686590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DB2CC7CC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6E52DB0E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66B6EA5C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6F64E89C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A964D77"/>
    <w:multiLevelType w:val="hybridMultilevel"/>
    <w:tmpl w:val="1424222C"/>
    <w:lvl w:ilvl="0" w:tplc="56325548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F7A009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660AE8D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D8B638D2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438A5026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59DE1FE4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E1A8AD3A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27BA61EC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3454E386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E447D6B"/>
    <w:multiLevelType w:val="hybridMultilevel"/>
    <w:tmpl w:val="885EEF3C"/>
    <w:lvl w:ilvl="0" w:tplc="12627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17378"/>
    <w:multiLevelType w:val="hybridMultilevel"/>
    <w:tmpl w:val="140203FA"/>
    <w:lvl w:ilvl="0" w:tplc="F0C68438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9A04780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8572E480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BF628C9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23549A88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B8F89452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7CF42A62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424A5DF2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7596803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86177E7"/>
    <w:multiLevelType w:val="hybridMultilevel"/>
    <w:tmpl w:val="585E8AC8"/>
    <w:lvl w:ilvl="0" w:tplc="9BC6754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12BDF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B7723D7A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FDDA389A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CDCA6B7C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EA705B62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36A24A06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41C0C6BE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1A8CD65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8FA520C"/>
    <w:multiLevelType w:val="hybridMultilevel"/>
    <w:tmpl w:val="B8DEB7AC"/>
    <w:lvl w:ilvl="0" w:tplc="D5F25E04">
      <w:numFmt w:val="bullet"/>
      <w:lvlText w:val="☐"/>
      <w:lvlJc w:val="left"/>
      <w:pPr>
        <w:ind w:left="5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6560736">
      <w:numFmt w:val="bullet"/>
      <w:lvlText w:val="•"/>
      <w:lvlJc w:val="left"/>
      <w:pPr>
        <w:ind w:left="1168" w:hanging="240"/>
      </w:pPr>
      <w:rPr>
        <w:rFonts w:hint="default"/>
        <w:lang w:val="it-IT" w:eastAsia="en-US" w:bidi="ar-SA"/>
      </w:rPr>
    </w:lvl>
    <w:lvl w:ilvl="2" w:tplc="F490CF2C">
      <w:numFmt w:val="bullet"/>
      <w:lvlText w:val="•"/>
      <w:lvlJc w:val="left"/>
      <w:pPr>
        <w:ind w:left="1777" w:hanging="240"/>
      </w:pPr>
      <w:rPr>
        <w:rFonts w:hint="default"/>
        <w:lang w:val="it-IT" w:eastAsia="en-US" w:bidi="ar-SA"/>
      </w:rPr>
    </w:lvl>
    <w:lvl w:ilvl="3" w:tplc="6020269C">
      <w:numFmt w:val="bullet"/>
      <w:lvlText w:val="•"/>
      <w:lvlJc w:val="left"/>
      <w:pPr>
        <w:ind w:left="2386" w:hanging="240"/>
      </w:pPr>
      <w:rPr>
        <w:rFonts w:hint="default"/>
        <w:lang w:val="it-IT" w:eastAsia="en-US" w:bidi="ar-SA"/>
      </w:rPr>
    </w:lvl>
    <w:lvl w:ilvl="4" w:tplc="7E1C59C8">
      <w:numFmt w:val="bullet"/>
      <w:lvlText w:val="•"/>
      <w:lvlJc w:val="left"/>
      <w:pPr>
        <w:ind w:left="2995" w:hanging="240"/>
      </w:pPr>
      <w:rPr>
        <w:rFonts w:hint="default"/>
        <w:lang w:val="it-IT" w:eastAsia="en-US" w:bidi="ar-SA"/>
      </w:rPr>
    </w:lvl>
    <w:lvl w:ilvl="5" w:tplc="CF08FA1A">
      <w:numFmt w:val="bullet"/>
      <w:lvlText w:val="•"/>
      <w:lvlJc w:val="left"/>
      <w:pPr>
        <w:ind w:left="3604" w:hanging="240"/>
      </w:pPr>
      <w:rPr>
        <w:rFonts w:hint="default"/>
        <w:lang w:val="it-IT" w:eastAsia="en-US" w:bidi="ar-SA"/>
      </w:rPr>
    </w:lvl>
    <w:lvl w:ilvl="6" w:tplc="3CA88144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7" w:tplc="70D4F4DA">
      <w:numFmt w:val="bullet"/>
      <w:lvlText w:val="•"/>
      <w:lvlJc w:val="left"/>
      <w:pPr>
        <w:ind w:left="4822" w:hanging="240"/>
      </w:pPr>
      <w:rPr>
        <w:rFonts w:hint="default"/>
        <w:lang w:val="it-IT" w:eastAsia="en-US" w:bidi="ar-SA"/>
      </w:rPr>
    </w:lvl>
    <w:lvl w:ilvl="8" w:tplc="F214A376">
      <w:numFmt w:val="bullet"/>
      <w:lvlText w:val="•"/>
      <w:lvlJc w:val="left"/>
      <w:pPr>
        <w:ind w:left="5431" w:hanging="240"/>
      </w:pPr>
      <w:rPr>
        <w:rFonts w:hint="default"/>
        <w:lang w:val="it-IT" w:eastAsia="en-US" w:bidi="ar-SA"/>
      </w:rPr>
    </w:lvl>
  </w:abstractNum>
  <w:abstractNum w:abstractNumId="18" w15:restartNumberingAfterBreak="0">
    <w:nsid w:val="7F50021E"/>
    <w:multiLevelType w:val="hybridMultilevel"/>
    <w:tmpl w:val="D34ECE44"/>
    <w:lvl w:ilvl="0" w:tplc="8B6637BC">
      <w:numFmt w:val="bullet"/>
      <w:lvlText w:val="☐"/>
      <w:lvlJc w:val="left"/>
      <w:pPr>
        <w:ind w:left="52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18AD2C6">
      <w:numFmt w:val="bullet"/>
      <w:lvlText w:val="•"/>
      <w:lvlJc w:val="left"/>
      <w:pPr>
        <w:ind w:left="1132" w:hanging="240"/>
      </w:pPr>
      <w:rPr>
        <w:rFonts w:hint="default"/>
        <w:lang w:val="it-IT" w:eastAsia="en-US" w:bidi="ar-SA"/>
      </w:rPr>
    </w:lvl>
    <w:lvl w:ilvl="2" w:tplc="9CDAFC8A">
      <w:numFmt w:val="bullet"/>
      <w:lvlText w:val="•"/>
      <w:lvlJc w:val="left"/>
      <w:pPr>
        <w:ind w:left="1745" w:hanging="240"/>
      </w:pPr>
      <w:rPr>
        <w:rFonts w:hint="default"/>
        <w:lang w:val="it-IT" w:eastAsia="en-US" w:bidi="ar-SA"/>
      </w:rPr>
    </w:lvl>
    <w:lvl w:ilvl="3" w:tplc="DAA2108A">
      <w:numFmt w:val="bullet"/>
      <w:lvlText w:val="•"/>
      <w:lvlJc w:val="left"/>
      <w:pPr>
        <w:ind w:left="2358" w:hanging="240"/>
      </w:pPr>
      <w:rPr>
        <w:rFonts w:hint="default"/>
        <w:lang w:val="it-IT" w:eastAsia="en-US" w:bidi="ar-SA"/>
      </w:rPr>
    </w:lvl>
    <w:lvl w:ilvl="4" w:tplc="C4928B70">
      <w:numFmt w:val="bullet"/>
      <w:lvlText w:val="•"/>
      <w:lvlJc w:val="left"/>
      <w:pPr>
        <w:ind w:left="2971" w:hanging="240"/>
      </w:pPr>
      <w:rPr>
        <w:rFonts w:hint="default"/>
        <w:lang w:val="it-IT" w:eastAsia="en-US" w:bidi="ar-SA"/>
      </w:rPr>
    </w:lvl>
    <w:lvl w:ilvl="5" w:tplc="AC9AFF10">
      <w:numFmt w:val="bullet"/>
      <w:lvlText w:val="•"/>
      <w:lvlJc w:val="left"/>
      <w:pPr>
        <w:ind w:left="3584" w:hanging="240"/>
      </w:pPr>
      <w:rPr>
        <w:rFonts w:hint="default"/>
        <w:lang w:val="it-IT" w:eastAsia="en-US" w:bidi="ar-SA"/>
      </w:rPr>
    </w:lvl>
    <w:lvl w:ilvl="6" w:tplc="AB902168">
      <w:numFmt w:val="bullet"/>
      <w:lvlText w:val="•"/>
      <w:lvlJc w:val="left"/>
      <w:pPr>
        <w:ind w:left="4197" w:hanging="240"/>
      </w:pPr>
      <w:rPr>
        <w:rFonts w:hint="default"/>
        <w:lang w:val="it-IT" w:eastAsia="en-US" w:bidi="ar-SA"/>
      </w:rPr>
    </w:lvl>
    <w:lvl w:ilvl="7" w:tplc="10BE9534">
      <w:numFmt w:val="bullet"/>
      <w:lvlText w:val="•"/>
      <w:lvlJc w:val="left"/>
      <w:pPr>
        <w:ind w:left="4810" w:hanging="240"/>
      </w:pPr>
      <w:rPr>
        <w:rFonts w:hint="default"/>
        <w:lang w:val="it-IT" w:eastAsia="en-US" w:bidi="ar-SA"/>
      </w:rPr>
    </w:lvl>
    <w:lvl w:ilvl="8" w:tplc="97D699AE">
      <w:numFmt w:val="bullet"/>
      <w:lvlText w:val="•"/>
      <w:lvlJc w:val="left"/>
      <w:pPr>
        <w:ind w:left="5423" w:hanging="240"/>
      </w:pPr>
      <w:rPr>
        <w:rFonts w:hint="default"/>
        <w:lang w:val="it-IT" w:eastAsia="en-US" w:bidi="ar-SA"/>
      </w:rPr>
    </w:lvl>
  </w:abstractNum>
  <w:num w:numId="1" w16cid:durableId="1817212503">
    <w:abstractNumId w:val="16"/>
  </w:num>
  <w:num w:numId="2" w16cid:durableId="2079396322">
    <w:abstractNumId w:val="3"/>
  </w:num>
  <w:num w:numId="3" w16cid:durableId="239868438">
    <w:abstractNumId w:val="12"/>
  </w:num>
  <w:num w:numId="4" w16cid:durableId="2008366237">
    <w:abstractNumId w:val="15"/>
  </w:num>
  <w:num w:numId="5" w16cid:durableId="910310291">
    <w:abstractNumId w:val="6"/>
  </w:num>
  <w:num w:numId="6" w16cid:durableId="1633712508">
    <w:abstractNumId w:val="1"/>
  </w:num>
  <w:num w:numId="7" w16cid:durableId="305744931">
    <w:abstractNumId w:val="13"/>
  </w:num>
  <w:num w:numId="8" w16cid:durableId="1080373090">
    <w:abstractNumId w:val="11"/>
  </w:num>
  <w:num w:numId="9" w16cid:durableId="837883720">
    <w:abstractNumId w:val="8"/>
  </w:num>
  <w:num w:numId="10" w16cid:durableId="1226065316">
    <w:abstractNumId w:val="2"/>
  </w:num>
  <w:num w:numId="11" w16cid:durableId="1777359785">
    <w:abstractNumId w:val="17"/>
  </w:num>
  <w:num w:numId="12" w16cid:durableId="310909107">
    <w:abstractNumId w:val="9"/>
  </w:num>
  <w:num w:numId="13" w16cid:durableId="2004887978">
    <w:abstractNumId w:val="4"/>
  </w:num>
  <w:num w:numId="14" w16cid:durableId="1574967986">
    <w:abstractNumId w:val="18"/>
  </w:num>
  <w:num w:numId="15" w16cid:durableId="401760309">
    <w:abstractNumId w:val="0"/>
  </w:num>
  <w:num w:numId="16" w16cid:durableId="1883514813">
    <w:abstractNumId w:val="5"/>
  </w:num>
  <w:num w:numId="17" w16cid:durableId="1302269047">
    <w:abstractNumId w:val="14"/>
  </w:num>
  <w:num w:numId="18" w16cid:durableId="827983432">
    <w:abstractNumId w:val="7"/>
  </w:num>
  <w:num w:numId="19" w16cid:durableId="1403527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DE"/>
    <w:rsid w:val="00004318"/>
    <w:rsid w:val="000057AD"/>
    <w:rsid w:val="0001760C"/>
    <w:rsid w:val="00027F7D"/>
    <w:rsid w:val="0003452F"/>
    <w:rsid w:val="00035F7D"/>
    <w:rsid w:val="00053EA6"/>
    <w:rsid w:val="0006695C"/>
    <w:rsid w:val="00073F69"/>
    <w:rsid w:val="0007529A"/>
    <w:rsid w:val="000B1A79"/>
    <w:rsid w:val="000C4790"/>
    <w:rsid w:val="000D43F9"/>
    <w:rsid w:val="00102CB5"/>
    <w:rsid w:val="0012379C"/>
    <w:rsid w:val="0012720E"/>
    <w:rsid w:val="00143CAB"/>
    <w:rsid w:val="001976F1"/>
    <w:rsid w:val="001B61A2"/>
    <w:rsid w:val="001E7568"/>
    <w:rsid w:val="002214AB"/>
    <w:rsid w:val="00241189"/>
    <w:rsid w:val="00251548"/>
    <w:rsid w:val="00251F56"/>
    <w:rsid w:val="00260A73"/>
    <w:rsid w:val="00264148"/>
    <w:rsid w:val="00264E9E"/>
    <w:rsid w:val="002A572C"/>
    <w:rsid w:val="002B55BA"/>
    <w:rsid w:val="002F007B"/>
    <w:rsid w:val="00370C30"/>
    <w:rsid w:val="00370DA4"/>
    <w:rsid w:val="0038066B"/>
    <w:rsid w:val="00385850"/>
    <w:rsid w:val="003A4CCA"/>
    <w:rsid w:val="003B3BC6"/>
    <w:rsid w:val="003D0E3A"/>
    <w:rsid w:val="003D42BD"/>
    <w:rsid w:val="003F7648"/>
    <w:rsid w:val="003F7DDD"/>
    <w:rsid w:val="004105E0"/>
    <w:rsid w:val="0043749E"/>
    <w:rsid w:val="004B05EF"/>
    <w:rsid w:val="004B7C49"/>
    <w:rsid w:val="004F14DE"/>
    <w:rsid w:val="004F1CF4"/>
    <w:rsid w:val="00501748"/>
    <w:rsid w:val="00525EC5"/>
    <w:rsid w:val="00551D5E"/>
    <w:rsid w:val="005C2E1D"/>
    <w:rsid w:val="005F15AA"/>
    <w:rsid w:val="005F7BEC"/>
    <w:rsid w:val="0061760F"/>
    <w:rsid w:val="00634D0A"/>
    <w:rsid w:val="006A70B6"/>
    <w:rsid w:val="006B4682"/>
    <w:rsid w:val="006D69C7"/>
    <w:rsid w:val="00701F2F"/>
    <w:rsid w:val="00705DBC"/>
    <w:rsid w:val="00714EC7"/>
    <w:rsid w:val="0079319D"/>
    <w:rsid w:val="00794436"/>
    <w:rsid w:val="00797E87"/>
    <w:rsid w:val="007D1C51"/>
    <w:rsid w:val="007F7EFE"/>
    <w:rsid w:val="00822334"/>
    <w:rsid w:val="0084112C"/>
    <w:rsid w:val="00872667"/>
    <w:rsid w:val="00891671"/>
    <w:rsid w:val="008A2035"/>
    <w:rsid w:val="008A63CB"/>
    <w:rsid w:val="008B3CDA"/>
    <w:rsid w:val="008C1D70"/>
    <w:rsid w:val="008C5B51"/>
    <w:rsid w:val="008E7CB1"/>
    <w:rsid w:val="008E7F62"/>
    <w:rsid w:val="00921B6A"/>
    <w:rsid w:val="00936670"/>
    <w:rsid w:val="0094408F"/>
    <w:rsid w:val="00952ABD"/>
    <w:rsid w:val="00974E9A"/>
    <w:rsid w:val="0097635A"/>
    <w:rsid w:val="00984A4E"/>
    <w:rsid w:val="009A7B01"/>
    <w:rsid w:val="009E5CE3"/>
    <w:rsid w:val="009F0FF8"/>
    <w:rsid w:val="00A00440"/>
    <w:rsid w:val="00A22C6F"/>
    <w:rsid w:val="00A530A9"/>
    <w:rsid w:val="00A77A47"/>
    <w:rsid w:val="00A84564"/>
    <w:rsid w:val="00A85303"/>
    <w:rsid w:val="00A940F0"/>
    <w:rsid w:val="00B17027"/>
    <w:rsid w:val="00B263D9"/>
    <w:rsid w:val="00B32CBD"/>
    <w:rsid w:val="00B32F86"/>
    <w:rsid w:val="00B35C85"/>
    <w:rsid w:val="00B46B8F"/>
    <w:rsid w:val="00B563C8"/>
    <w:rsid w:val="00B75D0E"/>
    <w:rsid w:val="00B84DB6"/>
    <w:rsid w:val="00BE168A"/>
    <w:rsid w:val="00BF77E3"/>
    <w:rsid w:val="00C160EC"/>
    <w:rsid w:val="00C43BC3"/>
    <w:rsid w:val="00C47C3D"/>
    <w:rsid w:val="00C570DE"/>
    <w:rsid w:val="00C70570"/>
    <w:rsid w:val="00CA000A"/>
    <w:rsid w:val="00CB126B"/>
    <w:rsid w:val="00CB699D"/>
    <w:rsid w:val="00CC36C7"/>
    <w:rsid w:val="00D0595C"/>
    <w:rsid w:val="00D5128A"/>
    <w:rsid w:val="00D675BE"/>
    <w:rsid w:val="00DA743B"/>
    <w:rsid w:val="00DF67C8"/>
    <w:rsid w:val="00DF6870"/>
    <w:rsid w:val="00E0236E"/>
    <w:rsid w:val="00E04331"/>
    <w:rsid w:val="00E13435"/>
    <w:rsid w:val="00E23191"/>
    <w:rsid w:val="00E4401C"/>
    <w:rsid w:val="00E564EF"/>
    <w:rsid w:val="00E60914"/>
    <w:rsid w:val="00E94628"/>
    <w:rsid w:val="00EA0A39"/>
    <w:rsid w:val="00ED74CA"/>
    <w:rsid w:val="00EE57D0"/>
    <w:rsid w:val="00EF416F"/>
    <w:rsid w:val="00F33411"/>
    <w:rsid w:val="00F4477A"/>
    <w:rsid w:val="00F72050"/>
    <w:rsid w:val="00F72360"/>
    <w:rsid w:val="00F77BBF"/>
    <w:rsid w:val="00F97C61"/>
    <w:rsid w:val="00FB78CF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A0EF1"/>
  <w15:docId w15:val="{A740537D-27E5-4344-BBE5-5D4A1E41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44"/>
      <w:ind w:left="18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25"/>
    </w:pPr>
  </w:style>
  <w:style w:type="table" w:styleId="Grigliatabella">
    <w:name w:val="Table Grid"/>
    <w:basedOn w:val="Tabellanormale"/>
    <w:uiPriority w:val="59"/>
    <w:rsid w:val="00D5128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49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49E"/>
    <w:rPr>
      <w:rFonts w:ascii="Calibri" w:eastAsia="Calibri" w:hAnsi="Calibri" w:cs="Calibri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57D0"/>
    <w:pPr>
      <w:widowControl/>
      <w:autoSpaceDE/>
      <w:autoSpaceDN/>
      <w:spacing w:after="160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57D0"/>
    <w:rPr>
      <w:rFonts w:ascii="Calibri" w:eastAsia="Calibri" w:hAnsi="Calibri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E57D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3D9"/>
    <w:pPr>
      <w:widowControl w:val="0"/>
      <w:autoSpaceDE w:val="0"/>
      <w:autoSpaceDN w:val="0"/>
      <w:spacing w:after="0"/>
    </w:pPr>
    <w:rPr>
      <w:rFonts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3D9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Menditto Giorgia</dc:creator>
  <cp:lastModifiedBy>MENDITTO GIORGIA</cp:lastModifiedBy>
  <cp:revision>2</cp:revision>
  <dcterms:created xsi:type="dcterms:W3CDTF">2025-01-22T12:07:00Z</dcterms:created>
  <dcterms:modified xsi:type="dcterms:W3CDTF">2025-01-22T12:07:00Z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2023-03-16T00:00:00Z</vt:filetime>
  </property>
</Properties>
</file>